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right="210" w:rightChars="1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附件1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23"/>
        <w:gridCol w:w="1674"/>
        <w:gridCol w:w="870"/>
        <w:gridCol w:w="724"/>
        <w:gridCol w:w="724"/>
        <w:gridCol w:w="2112"/>
        <w:gridCol w:w="2021"/>
        <w:gridCol w:w="1228"/>
        <w:gridCol w:w="1445"/>
        <w:gridCol w:w="12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71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5" w:beforeLines="150" w:after="875" w:afterLines="150" w:line="58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lang w:val="en-US" w:eastAsia="zh-CN"/>
              </w:rPr>
              <w:t>安全生产专项整治三年行动制度措施清单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专题领域</w:t>
            </w:r>
          </w:p>
        </w:tc>
        <w:tc>
          <w:tcPr>
            <w:tcW w:w="167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制度措施名称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7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提出计划日期</w:t>
            </w:r>
          </w:p>
        </w:tc>
        <w:tc>
          <w:tcPr>
            <w:tcW w:w="7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计划完成时限</w:t>
            </w:r>
          </w:p>
        </w:tc>
        <w:tc>
          <w:tcPr>
            <w:tcW w:w="21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（立意、目的、重点措施等）</w:t>
            </w:r>
          </w:p>
        </w:tc>
        <w:tc>
          <w:tcPr>
            <w:tcW w:w="202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完成阶段（正在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推进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  <w:t>/已完成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22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实际完成时间</w:t>
            </w:r>
          </w:p>
        </w:tc>
        <w:tc>
          <w:tcPr>
            <w:tcW w:w="14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工作进展</w:t>
            </w:r>
          </w:p>
        </w:tc>
        <w:tc>
          <w:tcPr>
            <w:tcW w:w="12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6838" w:h="11906" w:orient="landscape"/>
          <w:pgMar w:top="1587" w:right="2098" w:bottom="1474" w:left="1928" w:header="284" w:footer="1020" w:gutter="0"/>
          <w:pgNumType w:fmt="decimal"/>
          <w:cols w:space="720" w:num="1"/>
          <w:rtlGutter w:val="0"/>
          <w:docGrid w:linePitch="58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right="210" w:rightChars="1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</w:p>
    <w:tbl>
      <w:tblPr>
        <w:tblStyle w:val="7"/>
        <w:tblW w:w="141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2299"/>
        <w:gridCol w:w="1257"/>
        <w:gridCol w:w="1257"/>
        <w:gridCol w:w="1257"/>
        <w:gridCol w:w="1257"/>
        <w:gridCol w:w="1257"/>
        <w:gridCol w:w="1257"/>
        <w:gridCol w:w="1257"/>
        <w:gridCol w:w="1430"/>
        <w:gridCol w:w="10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173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5" w:beforeLines="150" w:after="875" w:afterLines="150"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lang w:val="en-US" w:eastAsia="zh-CN"/>
              </w:rPr>
              <w:t>安全生产专项整治三年行动发现的突出问题清单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专题领域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突出问题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整改措施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查出问题时间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计划整改时限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整改阶段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实际整改完成时间</w:t>
            </w: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整改进展及进展时间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sectPr>
          <w:pgSz w:w="16838" w:h="11906" w:orient="landscape"/>
          <w:pgMar w:top="1587" w:right="2098" w:bottom="1474" w:left="1928" w:header="284" w:footer="1020" w:gutter="0"/>
          <w:pgNumType w:fmt="decimal"/>
          <w:cols w:space="720" w:num="1"/>
          <w:rtlGutter w:val="0"/>
          <w:docGrid w:linePitch="58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right="210" w:rightChars="1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附件3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671"/>
        <w:gridCol w:w="1750"/>
        <w:gridCol w:w="1602"/>
        <w:gridCol w:w="1262"/>
        <w:gridCol w:w="1375"/>
        <w:gridCol w:w="1323"/>
        <w:gridCol w:w="810"/>
        <w:gridCol w:w="1576"/>
        <w:gridCol w:w="1323"/>
        <w:gridCol w:w="9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3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5" w:beforeLines="150" w:after="875" w:afterLines="150"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lang w:val="en-US" w:eastAsia="zh-CN"/>
              </w:rPr>
              <w:t>安全生产专项整治三年行动发现的重大隐患清单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专题领域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重大隐患</w:t>
            </w:r>
          </w:p>
        </w:tc>
        <w:tc>
          <w:tcPr>
            <w:tcW w:w="1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整改措施</w:t>
            </w:r>
          </w:p>
        </w:tc>
        <w:tc>
          <w:tcPr>
            <w:tcW w:w="12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计划整改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时限</w:t>
            </w:r>
          </w:p>
        </w:tc>
        <w:tc>
          <w:tcPr>
            <w:tcW w:w="13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整改阶段</w:t>
            </w:r>
          </w:p>
        </w:tc>
        <w:tc>
          <w:tcPr>
            <w:tcW w:w="1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实际整改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13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整改进展及进展时间</w:t>
            </w:r>
          </w:p>
        </w:tc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sectPr>
          <w:pgSz w:w="16838" w:h="11906" w:orient="landscape"/>
          <w:pgMar w:top="1587" w:right="2098" w:bottom="1474" w:left="1928" w:header="284" w:footer="1020" w:gutter="0"/>
          <w:pgNumType w:fmt="decimal"/>
          <w:cols w:space="720" w:num="1"/>
          <w:rtlGutter w:val="0"/>
          <w:docGrid w:linePitch="582" w:charSpace="0"/>
        </w:sect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altName w:val="Segoe Print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36" w:firstLineChars="120"/>
      <w:jc w:val="right"/>
      <w:rPr>
        <w:rFonts w:hint="eastAsia" w:ascii="Times New Roman" w:hAnsi="Times New Roman" w:eastAsia="宋体" w:cs="Times New Roman"/>
        <w:kern w:val="2"/>
        <w:sz w:val="28"/>
        <w:szCs w:val="1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right="360" w:firstLine="360" w:firstLineChars="120"/>
                            <w:jc w:val="right"/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right="360" w:firstLine="360" w:firstLineChars="120"/>
                      <w:jc w:val="right"/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12B284"/>
    <w:multiLevelType w:val="singleLevel"/>
    <w:tmpl w:val="AC12B284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OTgwMGQ2MzJhNDZmMWYxYTU0NGI3MGMyNjI1NGQifQ=="/>
  </w:docVars>
  <w:rsids>
    <w:rsidRoot w:val="48720D0F"/>
    <w:rsid w:val="0FD6778E"/>
    <w:rsid w:val="24042F69"/>
    <w:rsid w:val="25630C87"/>
    <w:rsid w:val="25C208A6"/>
    <w:rsid w:val="31B7094E"/>
    <w:rsid w:val="3B040AE5"/>
    <w:rsid w:val="48720D0F"/>
    <w:rsid w:val="4D601F11"/>
    <w:rsid w:val="507938FE"/>
    <w:rsid w:val="53DA679A"/>
    <w:rsid w:val="641E0660"/>
    <w:rsid w:val="7A32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uiPriority w:val="0"/>
    <w:pPr>
      <w:numPr>
        <w:ilvl w:val="0"/>
        <w:numId w:val="1"/>
      </w:numPr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ascii="Calibri" w:hAnsi="Calibri" w:eastAsia="宋体" w:cs="Times New Roman"/>
      <w:szCs w:val="22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  <w:jc w:val="both"/>
    </w:pPr>
    <w:rPr>
      <w:rFonts w:ascii="Times New Roman" w:hAnsi="Times New Roman" w:eastAsia="宋体" w:cs="Times New Roman"/>
      <w:kern w:val="2"/>
      <w:sz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rPr>
      <w:rFonts w:ascii="Garamond" w:hAnsi="Garamond" w:eastAsia="仿宋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大标题"/>
    <w:basedOn w:val="13"/>
    <w:next w:val="14"/>
    <w:qFormat/>
    <w:uiPriority w:val="0"/>
    <w:pPr>
      <w:ind w:firstLine="0" w:firstLineChars="0"/>
      <w:jc w:val="center"/>
      <w:outlineLvl w:val="0"/>
    </w:pPr>
    <w:rPr>
      <w:rFonts w:eastAsia="方正小标宋简体"/>
      <w:sz w:val="44"/>
    </w:rPr>
  </w:style>
  <w:style w:type="paragraph" w:customStyle="1" w:styleId="13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14">
    <w:name w:val="标题注释"/>
    <w:basedOn w:val="13"/>
    <w:next w:val="15"/>
    <w:qFormat/>
    <w:uiPriority w:val="0"/>
    <w:pPr>
      <w:ind w:firstLine="0" w:firstLineChars="0"/>
      <w:jc w:val="center"/>
      <w:outlineLvl w:val="1"/>
    </w:pPr>
    <w:rPr>
      <w:rFonts w:eastAsia="楷体_GB2312"/>
    </w:rPr>
  </w:style>
  <w:style w:type="paragraph" w:customStyle="1" w:styleId="15">
    <w:name w:val="主送单位"/>
    <w:basedOn w:val="13"/>
    <w:next w:val="13"/>
    <w:qFormat/>
    <w:uiPriority w:val="0"/>
    <w:pPr>
      <w:ind w:firstLine="0" w:firstLineChars="0"/>
      <w:outlineLvl w:val="1"/>
    </w:pPr>
  </w:style>
  <w:style w:type="paragraph" w:customStyle="1" w:styleId="16">
    <w:name w:val="Body Text First Indent1"/>
    <w:basedOn w:val="3"/>
    <w:next w:val="6"/>
    <w:qFormat/>
    <w:uiPriority w:val="99"/>
    <w:pPr>
      <w:ind w:firstLine="420" w:firstLineChars="100"/>
    </w:pPr>
    <w:rPr>
      <w:rFonts w:ascii="Calibri" w:hAnsi="Calibri" w:cs="Calibri"/>
      <w:szCs w:val="21"/>
    </w:rPr>
  </w:style>
  <w:style w:type="paragraph" w:customStyle="1" w:styleId="17">
    <w:name w:val="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12282</Words>
  <Characters>12413</Characters>
  <Lines>0</Lines>
  <Paragraphs>0</Paragraphs>
  <TotalTime>71</TotalTime>
  <ScaleCrop>false</ScaleCrop>
  <LinksUpToDate>false</LinksUpToDate>
  <CharactersWithSpaces>12444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2022-04-07T01:33:00Z</dcterms:created>
  <dc:creator>北堂逐月</dc:creator>
  <cp:lastModifiedBy>曾晶</cp:lastModifiedBy>
  <cp:lastPrinted>2022-04-07T09:12:00Z</cp:lastPrinted>
  <dcterms:modified xsi:type="dcterms:W3CDTF">2022-05-20T04:14:31Z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118D39A97AFD4AB9995AD29116DC77C1</vt:lpwstr>
  </property>
</Properties>
</file>