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51" w:rsidRDefault="00A76C51">
      <w:pPr>
        <w:pStyle w:val="2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A76C51" w:rsidRDefault="008A058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76C51" w:rsidRDefault="008A0581">
      <w:pPr>
        <w:pStyle w:val="a4"/>
        <w:spacing w:line="530" w:lineRule="exact"/>
        <w:ind w:rightChars="-100" w:right="-210" w:firstLine="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蓬溪县公开招聘国企高级管理人员报名表</w:t>
      </w:r>
    </w:p>
    <w:p w:rsidR="00A76C51" w:rsidRDefault="00A76C51">
      <w:pPr>
        <w:pStyle w:val="a4"/>
        <w:spacing w:line="200" w:lineRule="exact"/>
        <w:ind w:firstLine="880"/>
        <w:jc w:val="center"/>
        <w:rPr>
          <w:sz w:val="44"/>
          <w:szCs w:val="44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 w:rsidR="00A76C51">
        <w:trPr>
          <w:trHeight w:val="630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:rsidR="00A76C51">
        <w:trPr>
          <w:trHeight w:val="65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籍贯和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4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520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健康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95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现工作单位及职务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8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83"/>
          <w:jc w:val="center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66"/>
          <w:jc w:val="center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581"/>
          <w:jc w:val="center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462"/>
          <w:jc w:val="center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901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6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58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负责的主要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77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2784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lastRenderedPageBreak/>
              <w:t>工作简历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spacing w:line="400" w:lineRule="exact"/>
              <w:ind w:left="360" w:hangingChars="200" w:hanging="360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注：简历从大学经历起，包括填写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个月及以上的培训经历。起止年月填写采用阿拉伯数字，且前后要衔接。例如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1991.08—1997.11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1997.11—2002.02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。</w:t>
            </w:r>
          </w:p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07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17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近年来奖惩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情况　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spacing w:line="280" w:lineRule="exact"/>
              <w:ind w:left="360" w:hangingChars="200" w:hanging="360"/>
              <w:jc w:val="left"/>
              <w:rPr>
                <w:rFonts w:ascii="黑体" w:eastAsia="仿宋_GB2312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 w:rsidR="00A76C51">
        <w:trPr>
          <w:trHeight w:val="1216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 □上市公司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    □机关事业单位</w:t>
            </w:r>
          </w:p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□高校及科研院所      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 w:rsidR="00A76C51">
        <w:trPr>
          <w:trHeight w:val="1005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所在企业规模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元，年营业额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元，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A76C51">
        <w:trPr>
          <w:trHeight w:val="90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所在企业主营业务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76C51">
        <w:trPr>
          <w:trHeight w:val="1162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所在企业（单位）人事部门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 w:rsidR="00A76C51">
        <w:trPr>
          <w:trHeight w:val="760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76C51">
        <w:trPr>
          <w:trHeight w:val="2302"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br/>
              <w:t xml:space="preserve">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 w:rsidR="00A76C51" w:rsidRDefault="00A76C51">
      <w:pPr>
        <w:pStyle w:val="2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A76C51" w:rsidRDefault="00A76C51">
      <w:pPr>
        <w:pStyle w:val="2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A76C51" w:rsidRDefault="008A0581">
      <w:pPr>
        <w:pStyle w:val="a4"/>
        <w:spacing w:line="530" w:lineRule="exact"/>
        <w:ind w:rightChars="-100" w:right="-210" w:firstLine="0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蓬溪县公开招聘国企专业技术人员报名表</w:t>
      </w:r>
    </w:p>
    <w:p w:rsidR="00A76C51" w:rsidRDefault="00A76C51">
      <w:pPr>
        <w:pStyle w:val="a4"/>
        <w:spacing w:line="200" w:lineRule="exact"/>
        <w:ind w:firstLine="880"/>
        <w:jc w:val="center"/>
        <w:rPr>
          <w:sz w:val="44"/>
          <w:szCs w:val="44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 w:rsidR="00A76C51">
        <w:trPr>
          <w:trHeight w:val="630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:rsidR="00A76C51">
        <w:trPr>
          <w:trHeight w:val="65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籍贯和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4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520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健康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95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现工作单位及职务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8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83"/>
          <w:jc w:val="center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666"/>
          <w:jc w:val="center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581"/>
          <w:jc w:val="center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462"/>
          <w:jc w:val="center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901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6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58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负责的主要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77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2784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lastRenderedPageBreak/>
              <w:t>工作简历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spacing w:line="400" w:lineRule="exact"/>
              <w:ind w:left="360" w:hangingChars="200" w:hanging="360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注：简历从大学经历起，包括填写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个月及以上的培训经历。起止年月填写采用阿拉伯数字，且前后要衔接。例如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1991.08—1997.11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仿宋_GB2312" w:hAnsi="Times New Roman"/>
                <w:bCs/>
                <w:sz w:val="18"/>
                <w:szCs w:val="18"/>
              </w:rPr>
              <w:t>1997.11—2002.02</w:t>
            </w: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。</w:t>
            </w:r>
          </w:p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07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:rsidR="00A76C51">
        <w:trPr>
          <w:trHeight w:val="1317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近年来奖惩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情况　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spacing w:line="280" w:lineRule="exact"/>
              <w:ind w:left="360" w:hangingChars="200" w:hanging="360"/>
              <w:jc w:val="left"/>
              <w:rPr>
                <w:rFonts w:ascii="黑体" w:eastAsia="仿宋_GB2312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Cs/>
                <w:sz w:val="18"/>
                <w:szCs w:val="18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 w:rsidR="00A76C51">
        <w:trPr>
          <w:trHeight w:val="1216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 □上市公司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    □机关事业单位</w:t>
            </w:r>
          </w:p>
          <w:p w:rsidR="00A76C51" w:rsidRDefault="008A0581">
            <w:pPr>
              <w:widowControl/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□高校及科研院所      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 w:rsidR="00A76C51">
        <w:trPr>
          <w:trHeight w:val="1005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所在企业规模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元，年营业额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元，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A76C51">
        <w:trPr>
          <w:trHeight w:val="909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所在企业主营业务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76C51">
        <w:trPr>
          <w:trHeight w:val="1162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所在企业（单位）人事部门</w:t>
            </w: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 w:rsidR="00A76C51">
        <w:trPr>
          <w:trHeight w:val="760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76C51">
        <w:trPr>
          <w:trHeight w:val="2302"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1" w:rsidRDefault="008A0581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A76C51" w:rsidRDefault="00A76C5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</w:p>
          <w:p w:rsidR="00A76C51" w:rsidRDefault="008A058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br/>
              <w:t xml:space="preserve">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eastAsia="黑体" w:hAnsi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 w:rsidR="00A76C51" w:rsidRDefault="00A76C51">
      <w:pPr>
        <w:pStyle w:val="21"/>
        <w:ind w:firstLine="640"/>
        <w:rPr>
          <w:rFonts w:ascii="仿宋_GB2312" w:eastAsia="仿宋_GB2312" w:hAnsi="仿宋_GB2312" w:cs="仿宋_GB2312"/>
          <w:sz w:val="32"/>
          <w:szCs w:val="32"/>
        </w:rPr>
        <w:sectPr w:rsidR="00A76C5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6C51" w:rsidRDefault="00A76C51" w:rsidP="00E60084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A76C5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85" w:rsidRDefault="00857785">
      <w:r>
        <w:separator/>
      </w:r>
    </w:p>
  </w:endnote>
  <w:endnote w:type="continuationSeparator" w:id="0">
    <w:p w:rsidR="00857785" w:rsidRDefault="0085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51" w:rsidRDefault="008A05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6C51" w:rsidRDefault="008A058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E6008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76C51" w:rsidRDefault="008A0581">
                    <w:pPr>
                      <w:pStyle w:val="a5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E60084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85" w:rsidRDefault="00857785">
      <w:r>
        <w:separator/>
      </w:r>
    </w:p>
  </w:footnote>
  <w:footnote w:type="continuationSeparator" w:id="0">
    <w:p w:rsidR="00857785" w:rsidRDefault="0085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51"/>
    <w:rsid w:val="00857785"/>
    <w:rsid w:val="008A0581"/>
    <w:rsid w:val="009E27F5"/>
    <w:rsid w:val="00A76C51"/>
    <w:rsid w:val="00E40418"/>
    <w:rsid w:val="00E60084"/>
    <w:rsid w:val="04D165C0"/>
    <w:rsid w:val="08E423FF"/>
    <w:rsid w:val="09C1580A"/>
    <w:rsid w:val="0C662D59"/>
    <w:rsid w:val="10CF69E2"/>
    <w:rsid w:val="10EC0A21"/>
    <w:rsid w:val="13321CF6"/>
    <w:rsid w:val="15643583"/>
    <w:rsid w:val="15D52C64"/>
    <w:rsid w:val="16103175"/>
    <w:rsid w:val="1E2115F9"/>
    <w:rsid w:val="1EEA2E49"/>
    <w:rsid w:val="1F8154D8"/>
    <w:rsid w:val="220D0619"/>
    <w:rsid w:val="277E380D"/>
    <w:rsid w:val="2A893F82"/>
    <w:rsid w:val="2EB8664F"/>
    <w:rsid w:val="2FA372D4"/>
    <w:rsid w:val="2FDB5641"/>
    <w:rsid w:val="313F0576"/>
    <w:rsid w:val="34F02282"/>
    <w:rsid w:val="38D92E3C"/>
    <w:rsid w:val="39DE303C"/>
    <w:rsid w:val="426E08DC"/>
    <w:rsid w:val="47CC2A3B"/>
    <w:rsid w:val="49256E5A"/>
    <w:rsid w:val="49835A55"/>
    <w:rsid w:val="4B2B6F99"/>
    <w:rsid w:val="506113C7"/>
    <w:rsid w:val="51766CFE"/>
    <w:rsid w:val="521E551B"/>
    <w:rsid w:val="551B7EBD"/>
    <w:rsid w:val="624C73F1"/>
    <w:rsid w:val="64170A09"/>
    <w:rsid w:val="65380068"/>
    <w:rsid w:val="660F6639"/>
    <w:rsid w:val="6627686F"/>
    <w:rsid w:val="689940A5"/>
    <w:rsid w:val="6BD10CC4"/>
    <w:rsid w:val="6F4E4C5C"/>
    <w:rsid w:val="74052666"/>
    <w:rsid w:val="79D95F62"/>
    <w:rsid w:val="7C2F48E6"/>
    <w:rsid w:val="7C4F17A6"/>
    <w:rsid w:val="7D8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BB8C17-B879-4553-848F-E934497F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（方正仿宋简）"/>
    <w:basedOn w:val="a"/>
    <w:next w:val="a"/>
    <w:uiPriority w:val="99"/>
    <w:qFormat/>
    <w:pPr>
      <w:spacing w:line="560" w:lineRule="exact"/>
      <w:ind w:firstLineChars="200" w:firstLine="640"/>
    </w:pPr>
    <w:rPr>
      <w:rFonts w:eastAsia="方正仿宋简体"/>
    </w:rPr>
  </w:style>
  <w:style w:type="paragraph" w:styleId="a4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</w:rPr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5</cp:revision>
  <cp:lastPrinted>2022-09-13T11:01:00Z</cp:lastPrinted>
  <dcterms:created xsi:type="dcterms:W3CDTF">2022-09-02T03:21:00Z</dcterms:created>
  <dcterms:modified xsi:type="dcterms:W3CDTF">2022-09-14T02:03:00Z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