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3" w:line="192" w:lineRule="auto"/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2"/>
          <w:sz w:val="32"/>
          <w:szCs w:val="32"/>
        </w:rPr>
        <w:t>附件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 xml:space="preserve"> </w:t>
      </w:r>
    </w:p>
    <w:p>
      <w:pPr>
        <w:spacing w:before="140" w:line="169" w:lineRule="auto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蓬溪县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宝梵镇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2022 年农村“厕所革命”第二批预拨资金分配表</w:t>
      </w:r>
    </w:p>
    <w:bookmarkEnd w:id="0"/>
    <w:p>
      <w:pPr>
        <w:spacing w:line="238" w:lineRule="exact"/>
        <w:rPr>
          <w:rFonts w:ascii="Arial"/>
          <w:sz w:val="20"/>
        </w:rPr>
      </w:pPr>
    </w:p>
    <w:tbl>
      <w:tblPr>
        <w:tblStyle w:val="5"/>
        <w:tblW w:w="132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76"/>
        <w:gridCol w:w="1291"/>
        <w:gridCol w:w="1260"/>
        <w:gridCol w:w="1140"/>
        <w:gridCol w:w="1140"/>
        <w:gridCol w:w="1395"/>
        <w:gridCol w:w="1575"/>
        <w:gridCol w:w="2085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改厕任务数（户）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应拨付总金额（万元）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第一批预拨资金（万元）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本次进度改厕户数（户）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第二批预拨施资金（万元）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未拨付资金（万元）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本次预拨施工方资金（万元）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本次预拨施工方姓名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宝梵村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5.625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7.95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蒲申华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长海村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跃进村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井田坝村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4.025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向燕军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青山村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2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备注：本次拨款根据 9 月 22 报送进度数据，按照 1500 每户计算。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ZjFlY2I1YTQ3ZjM3NzVhNzJkMzJhOWFiZmI3YmQifQ=="/>
  </w:docVars>
  <w:rsids>
    <w:rsidRoot w:val="2DE576DF"/>
    <w:rsid w:val="1234562B"/>
    <w:rsid w:val="2DE576DF"/>
    <w:rsid w:val="42C7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tabs>
        <w:tab w:val="left" w:pos="3570"/>
      </w:tabs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paragraph" w:customStyle="1" w:styleId="8">
    <w:name w:val="实施方案正文"/>
    <w:basedOn w:val="1"/>
    <w:qFormat/>
    <w:uiPriority w:val="99"/>
    <w:pPr>
      <w:ind w:firstLine="566" w:firstLineChars="202"/>
    </w:pPr>
    <w:rPr>
      <w:rFonts w:ascii="等线" w:hAnsi="等线" w:eastAsia="等线" w:cs="等线"/>
    </w:rPr>
  </w:style>
  <w:style w:type="paragraph" w:customStyle="1" w:styleId="9">
    <w:name w:val="Body Text First Indent 2"/>
    <w:basedOn w:val="10"/>
    <w:qFormat/>
    <w:uiPriority w:val="0"/>
    <w:pPr>
      <w:ind w:firstLine="420" w:firstLineChars="200"/>
    </w:pPr>
  </w:style>
  <w:style w:type="paragraph" w:customStyle="1" w:styleId="10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3303</Words>
  <Characters>3382</Characters>
  <Lines>0</Lines>
  <Paragraphs>0</Paragraphs>
  <TotalTime>0</TotalTime>
  <ScaleCrop>false</ScaleCrop>
  <LinksUpToDate>false</LinksUpToDate>
  <CharactersWithSpaces>3382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2022-07-11T02:10:00Z</dcterms:created>
  <dc:creator>你猜</dc:creator>
  <cp:lastModifiedBy>你猜</cp:lastModifiedBy>
  <dcterms:modified xsi:type="dcterms:W3CDTF">2022-11-22T02:09:47Z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AAE85DC6D7E94A3098A13DB076E5F1F7</vt:lpwstr>
  </property>
</Properties>
</file>