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AAC28">
      <w:pPr>
        <w:widowControl/>
        <w:spacing w:line="240" w:lineRule="exact"/>
        <w:jc w:val="center"/>
        <w:rPr>
          <w:rFonts w:ascii="Times New Roman" w:hAnsi="Times New Roman"/>
          <w:color w:val="FF0000"/>
          <w:sz w:val="148"/>
          <w:szCs w:val="44"/>
        </w:rPr>
      </w:pPr>
    </w:p>
    <w:p w14:paraId="207F481B">
      <w:pPr>
        <w:widowControl/>
        <w:jc w:val="both"/>
        <w:rPr>
          <w:rFonts w:hint="eastAsia" w:ascii="Times New Roman" w:hAnsi="Times New Roman" w:eastAsia="方正小标宋简体" w:cs="Arial"/>
          <w:color w:val="000000"/>
          <w:sz w:val="148"/>
          <w:szCs w:val="44"/>
          <w:highlight w:val="none"/>
          <w:lang w:val="en-US" w:eastAsia="zh-CN"/>
        </w:rPr>
      </w:pPr>
    </w:p>
    <w:p w14:paraId="1713A926">
      <w:pPr>
        <w:widowControl/>
        <w:jc w:val="center"/>
        <w:rPr>
          <w:rFonts w:hint="eastAsia" w:ascii="Times New Roman" w:hAnsi="Times New Roman" w:eastAsia="方正小标宋简体" w:cs="Arial"/>
          <w:color w:val="000000"/>
          <w:sz w:val="148"/>
          <w:szCs w:val="44"/>
          <w:highlight w:val="none"/>
          <w:lang w:val="en-US" w:eastAsia="zh-CN"/>
        </w:rPr>
      </w:pPr>
    </w:p>
    <w:p w14:paraId="6B551132">
      <w:pPr>
        <w:widowControl/>
        <w:jc w:val="center"/>
        <w:rPr>
          <w:rFonts w:hint="eastAsia" w:ascii="方正小标宋_GBK" w:hAnsi="方正小标宋_GBK" w:eastAsia="方正小标宋_GBK" w:cs="方正小标宋_GBK"/>
          <w:color w:val="000000"/>
          <w:sz w:val="148"/>
          <w:szCs w:val="44"/>
          <w:highlight w:val="none"/>
          <w:lang w:val="en-US" w:eastAsia="zh-CN"/>
        </w:rPr>
      </w:pPr>
      <w:r>
        <w:rPr>
          <w:rFonts w:hint="eastAsia" w:ascii="方正小标宋_GBK" w:hAnsi="方正小标宋_GBK" w:eastAsia="方正小标宋_GBK" w:cs="方正小标宋_GBK"/>
          <w:color w:val="000000"/>
          <w:sz w:val="148"/>
          <w:szCs w:val="44"/>
          <w:highlight w:val="none"/>
          <w:lang w:val="en-US" w:eastAsia="zh-CN"/>
        </w:rPr>
        <w:t>四川省遂宁市蓬溪县天福镇</w:t>
      </w:r>
    </w:p>
    <w:p w14:paraId="046D6E24">
      <w:pPr>
        <w:widowControl/>
        <w:jc w:val="center"/>
        <w:rPr>
          <w:rFonts w:hint="eastAsia" w:ascii="方正小标宋_GBK" w:hAnsi="方正小标宋_GBK" w:eastAsia="方正小标宋_GBK" w:cs="方正小标宋_GBK"/>
          <w:color w:val="000000"/>
          <w:sz w:val="148"/>
          <w:szCs w:val="44"/>
          <w:highlight w:val="none"/>
          <w:lang w:val="en-US" w:eastAsia="zh-CN"/>
        </w:rPr>
      </w:pPr>
      <w:r>
        <w:rPr>
          <w:rFonts w:hint="eastAsia" w:ascii="方正小标宋_GBK" w:hAnsi="方正小标宋_GBK" w:eastAsia="方正小标宋_GBK" w:cs="方正小标宋_GBK"/>
          <w:color w:val="000000"/>
          <w:sz w:val="148"/>
          <w:szCs w:val="44"/>
          <w:highlight w:val="none"/>
          <w:lang w:val="en-US" w:eastAsia="zh-CN"/>
        </w:rPr>
        <w:t>履行职责事项清单</w:t>
      </w:r>
    </w:p>
    <w:p w14:paraId="47D232F4">
      <w:pPr>
        <w:widowControl/>
        <w:jc w:val="center"/>
        <w:rPr>
          <w:rFonts w:hint="eastAsia" w:ascii="Times New Roman" w:hAnsi="Times New Roman" w:eastAsia="方正小标宋简体" w:cs="Arial"/>
          <w:color w:val="000000"/>
          <w:sz w:val="148"/>
          <w:szCs w:val="44"/>
          <w:highlight w:val="none"/>
          <w:lang w:val="en-US" w:eastAsia="zh-CN"/>
        </w:rPr>
      </w:pPr>
    </w:p>
    <w:p w14:paraId="3D967CBC">
      <w:pPr>
        <w:widowControl/>
        <w:jc w:val="center"/>
        <w:rPr>
          <w:rFonts w:hint="eastAsia" w:ascii="Times New Roman" w:hAnsi="Times New Roman" w:eastAsia="方正小标宋简体" w:cs="Arial"/>
          <w:color w:val="000000"/>
          <w:sz w:val="148"/>
          <w:szCs w:val="44"/>
          <w:highlight w:val="none"/>
          <w:lang w:val="en-US" w:eastAsia="zh-CN"/>
        </w:rPr>
      </w:pPr>
    </w:p>
    <w:p w14:paraId="7BCD2722">
      <w:pPr>
        <w:widowControl/>
        <w:spacing w:beforeAutospacing="0" w:afterAutospacing="0"/>
        <w:jc w:val="center"/>
        <w:rPr>
          <w:rFonts w:hint="default" w:ascii="Times New Roman" w:hAnsi="Times New Roman" w:eastAsia="方正小标宋简体"/>
          <w:b/>
          <w:bCs/>
          <w:color w:val="auto"/>
          <w:sz w:val="44"/>
          <w:szCs w:val="44"/>
          <w:lang w:val="zh-CN"/>
        </w:rPr>
        <w:sectPr>
          <w:pgSz w:w="23811" w:h="16838" w:orient="landscape"/>
          <w:pgMar w:top="1417" w:right="1417" w:bottom="1417" w:left="1417" w:header="851" w:footer="992" w:gutter="0"/>
          <w:cols w:space="720" w:num="1"/>
          <w:docGrid w:type="lines" w:linePitch="318" w:charSpace="0"/>
        </w:sectPr>
      </w:pPr>
    </w:p>
    <w:p w14:paraId="3E4D336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p>
    <w:p w14:paraId="2DB1148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目  录</w:t>
      </w:r>
    </w:p>
    <w:p w14:paraId="1B322C2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p>
    <w:p w14:paraId="06D8163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宋体" w:cs="Times New Roman"/>
          <w:color w:val="000000"/>
          <w:kern w:val="0"/>
          <w:sz w:val="31"/>
          <w:szCs w:val="31"/>
          <w:lang w:val="en-US" w:eastAsia="zh-CN" w:bidi="ar"/>
        </w:rPr>
      </w:pPr>
      <w:r>
        <w:rPr>
          <w:rFonts w:hint="eastAsia" w:ascii="方正仿宋_GBK" w:hAnsi="方正仿宋_GBK" w:eastAsia="方正仿宋_GBK" w:cs="方正仿宋_GBK"/>
          <w:sz w:val="32"/>
          <w:szCs w:val="32"/>
          <w:lang w:val="en-US" w:eastAsia="zh-CN"/>
        </w:rPr>
        <w:t>一、基本履职事项清单</w:t>
      </w:r>
      <w:r>
        <w:rPr>
          <w:rFonts w:hint="eastAsia" w:ascii="方正仿宋_GBK" w:hAnsi="方正仿宋_GBK" w:eastAsia="方正仿宋_GBK" w:cs="方正仿宋_GBK"/>
          <w:color w:val="auto"/>
          <w:sz w:val="32"/>
          <w:szCs w:val="32"/>
        </w:rPr>
        <w:t>…………………………………………………………………………………………………………………………………………</w:t>
      </w:r>
      <w:r>
        <w:rPr>
          <w:rFonts w:hint="eastAsia" w:ascii="Times New Roman" w:hAnsi="Times New Roman" w:eastAsia="宋体" w:cs="Times New Roman"/>
          <w:color w:val="000000"/>
          <w:kern w:val="0"/>
          <w:sz w:val="32"/>
          <w:szCs w:val="32"/>
          <w:lang w:val="en-US" w:eastAsia="zh-CN" w:bidi="ar"/>
        </w:rPr>
        <w:t>1</w:t>
      </w:r>
    </w:p>
    <w:p w14:paraId="21F9312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宋体" w:cs="Times New Roman"/>
          <w:color w:val="000000"/>
          <w:kern w:val="0"/>
          <w:sz w:val="31"/>
          <w:szCs w:val="31"/>
          <w:lang w:val="en-US" w:eastAsia="zh-CN" w:bidi="ar"/>
        </w:rPr>
      </w:pPr>
      <w:r>
        <w:rPr>
          <w:rFonts w:hint="eastAsia" w:ascii="方正仿宋_GBK" w:hAnsi="方正仿宋_GBK" w:eastAsia="方正仿宋_GBK" w:cs="方正仿宋_GBK"/>
          <w:sz w:val="32"/>
          <w:szCs w:val="32"/>
          <w:lang w:val="en-US" w:eastAsia="zh-CN"/>
        </w:rPr>
        <w:t>二、配合履职事项清单…………………………………………………………………………………………………………………………………………</w:t>
      </w:r>
      <w:r>
        <w:rPr>
          <w:rFonts w:hint="eastAsia" w:ascii="Times New Roman" w:hAnsi="Times New Roman" w:eastAsia="宋体" w:cs="Times New Roman"/>
          <w:color w:val="000000"/>
          <w:kern w:val="0"/>
          <w:sz w:val="32"/>
          <w:szCs w:val="32"/>
          <w:lang w:val="en-US" w:eastAsia="zh-CN" w:bidi="ar"/>
        </w:rPr>
        <w:t>9</w:t>
      </w:r>
    </w:p>
    <w:p w14:paraId="5DF8B14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sz w:val="32"/>
          <w:szCs w:val="32"/>
          <w:lang w:val="en-US"/>
        </w:rPr>
      </w:pPr>
      <w:r>
        <w:rPr>
          <w:rFonts w:hint="eastAsia" w:ascii="方正仿宋_GBK" w:hAnsi="方正仿宋_GBK" w:eastAsia="方正仿宋_GBK" w:cs="方正仿宋_GBK"/>
          <w:sz w:val="32"/>
          <w:szCs w:val="32"/>
          <w:lang w:val="en-US" w:eastAsia="zh-CN"/>
        </w:rPr>
        <w:t>三、上级部门收回事项清单……………………………………………………………………………………………………………………………………</w:t>
      </w:r>
      <w:r>
        <w:rPr>
          <w:rFonts w:hint="eastAsia" w:ascii="Times New Roman" w:hAnsi="Times New Roman" w:eastAsia="宋体" w:cs="Times New Roman"/>
          <w:color w:val="000000"/>
          <w:kern w:val="0"/>
          <w:sz w:val="32"/>
          <w:szCs w:val="32"/>
          <w:lang w:val="en-US" w:eastAsia="zh-CN" w:bidi="ar"/>
        </w:rPr>
        <w:t>29</w:t>
      </w:r>
    </w:p>
    <w:p w14:paraId="4FBDDE61">
      <w:pPr>
        <w:keepNext w:val="0"/>
        <w:keepLines w:val="0"/>
        <w:pageBreakBefore w:val="0"/>
        <w:widowControl w:val="0"/>
        <w:kinsoku/>
        <w:wordWrap/>
        <w:overflowPunct/>
        <w:topLinePunct w:val="0"/>
        <w:autoSpaceDE/>
        <w:autoSpaceDN/>
        <w:bidi w:val="0"/>
        <w:adjustRightInd/>
        <w:snapToGrid/>
        <w:spacing w:line="576" w:lineRule="exact"/>
        <w:ind w:firstLine="420" w:firstLineChars="0"/>
        <w:jc w:val="center"/>
        <w:textAlignment w:val="auto"/>
        <w:rPr>
          <w:rFonts w:hint="default" w:ascii="方正小标宋简体" w:hAnsi="方正小标宋简体" w:eastAsia="方正小标宋简体" w:cs="方正小标宋简体"/>
          <w:sz w:val="44"/>
          <w:szCs w:val="44"/>
          <w:lang w:val="en-US" w:eastAsia="zh-CN"/>
        </w:rPr>
      </w:pPr>
    </w:p>
    <w:p w14:paraId="18203B49">
      <w:pPr>
        <w:keepNext w:val="0"/>
        <w:keepLines w:val="0"/>
        <w:pageBreakBefore w:val="0"/>
        <w:widowControl w:val="0"/>
        <w:kinsoku/>
        <w:wordWrap/>
        <w:overflowPunct/>
        <w:topLinePunct w:val="0"/>
        <w:autoSpaceDE/>
        <w:autoSpaceDN/>
        <w:bidi w:val="0"/>
        <w:adjustRightInd/>
        <w:snapToGrid/>
        <w:spacing w:line="576" w:lineRule="exact"/>
        <w:ind w:firstLine="420" w:firstLineChars="0"/>
        <w:jc w:val="center"/>
        <w:textAlignment w:val="auto"/>
        <w:rPr>
          <w:rFonts w:hint="default" w:ascii="方正小标宋简体" w:hAnsi="方正小标宋简体" w:eastAsia="方正小标宋简体" w:cs="方正小标宋简体"/>
          <w:sz w:val="44"/>
          <w:szCs w:val="44"/>
          <w:lang w:val="en-US" w:eastAsia="zh-CN"/>
        </w:rPr>
      </w:pPr>
    </w:p>
    <w:p w14:paraId="41FC6508">
      <w:pPr>
        <w:keepNext w:val="0"/>
        <w:keepLines w:val="0"/>
        <w:pageBreakBefore w:val="0"/>
        <w:widowControl w:val="0"/>
        <w:kinsoku/>
        <w:wordWrap/>
        <w:overflowPunct/>
        <w:topLinePunct w:val="0"/>
        <w:autoSpaceDE/>
        <w:autoSpaceDN/>
        <w:bidi w:val="0"/>
        <w:adjustRightInd/>
        <w:snapToGrid/>
        <w:spacing w:line="576" w:lineRule="exact"/>
        <w:ind w:firstLine="420" w:firstLineChars="0"/>
        <w:jc w:val="center"/>
        <w:textAlignment w:val="auto"/>
        <w:rPr>
          <w:rFonts w:hint="default" w:ascii="方正小标宋简体" w:hAnsi="方正小标宋简体" w:eastAsia="方正小标宋简体" w:cs="方正小标宋简体"/>
          <w:sz w:val="44"/>
          <w:szCs w:val="44"/>
          <w:lang w:val="en-US" w:eastAsia="zh-CN"/>
        </w:rPr>
      </w:pPr>
    </w:p>
    <w:p w14:paraId="19C2BEA7">
      <w:pPr>
        <w:keepNext w:val="0"/>
        <w:keepLines w:val="0"/>
        <w:pageBreakBefore w:val="0"/>
        <w:widowControl w:val="0"/>
        <w:kinsoku/>
        <w:wordWrap/>
        <w:overflowPunct/>
        <w:topLinePunct w:val="0"/>
        <w:autoSpaceDE/>
        <w:autoSpaceDN/>
        <w:bidi w:val="0"/>
        <w:adjustRightInd/>
        <w:snapToGrid/>
        <w:spacing w:line="576" w:lineRule="exact"/>
        <w:ind w:firstLine="420" w:firstLineChars="0"/>
        <w:jc w:val="center"/>
        <w:textAlignment w:val="auto"/>
        <w:rPr>
          <w:rFonts w:hint="default" w:ascii="方正小标宋简体" w:hAnsi="方正小标宋简体" w:eastAsia="方正小标宋简体" w:cs="方正小标宋简体"/>
          <w:sz w:val="44"/>
          <w:szCs w:val="44"/>
          <w:lang w:val="en-US" w:eastAsia="zh-CN"/>
        </w:rPr>
      </w:pPr>
    </w:p>
    <w:p w14:paraId="68877500">
      <w:pPr>
        <w:keepNext w:val="0"/>
        <w:keepLines w:val="0"/>
        <w:pageBreakBefore w:val="0"/>
        <w:widowControl w:val="0"/>
        <w:kinsoku/>
        <w:wordWrap/>
        <w:overflowPunct/>
        <w:topLinePunct w:val="0"/>
        <w:autoSpaceDE/>
        <w:autoSpaceDN/>
        <w:bidi w:val="0"/>
        <w:adjustRightInd/>
        <w:snapToGrid/>
        <w:spacing w:line="576" w:lineRule="exact"/>
        <w:ind w:firstLine="420" w:firstLineChars="0"/>
        <w:jc w:val="center"/>
        <w:textAlignment w:val="auto"/>
        <w:rPr>
          <w:rFonts w:hint="default" w:ascii="方正小标宋简体" w:hAnsi="方正小标宋简体" w:eastAsia="方正小标宋简体" w:cs="方正小标宋简体"/>
          <w:sz w:val="44"/>
          <w:szCs w:val="44"/>
          <w:lang w:val="en-US" w:eastAsia="zh-CN"/>
        </w:rPr>
      </w:pPr>
    </w:p>
    <w:p w14:paraId="646A1D3B">
      <w:pPr>
        <w:keepNext w:val="0"/>
        <w:keepLines w:val="0"/>
        <w:pageBreakBefore w:val="0"/>
        <w:widowControl w:val="0"/>
        <w:kinsoku/>
        <w:wordWrap/>
        <w:overflowPunct/>
        <w:topLinePunct w:val="0"/>
        <w:autoSpaceDE/>
        <w:autoSpaceDN/>
        <w:bidi w:val="0"/>
        <w:adjustRightInd/>
        <w:snapToGrid/>
        <w:spacing w:line="576" w:lineRule="exact"/>
        <w:ind w:firstLine="420" w:firstLineChars="0"/>
        <w:jc w:val="center"/>
        <w:textAlignment w:val="auto"/>
        <w:rPr>
          <w:rFonts w:hint="default" w:ascii="方正小标宋简体" w:hAnsi="方正小标宋简体" w:eastAsia="方正小标宋简体" w:cs="方正小标宋简体"/>
          <w:sz w:val="44"/>
          <w:szCs w:val="44"/>
          <w:lang w:val="en-US" w:eastAsia="zh-CN"/>
        </w:rPr>
      </w:pPr>
    </w:p>
    <w:p w14:paraId="22940D31">
      <w:pPr>
        <w:keepNext w:val="0"/>
        <w:keepLines w:val="0"/>
        <w:pageBreakBefore w:val="0"/>
        <w:widowControl w:val="0"/>
        <w:kinsoku/>
        <w:wordWrap/>
        <w:overflowPunct/>
        <w:topLinePunct w:val="0"/>
        <w:autoSpaceDE/>
        <w:autoSpaceDN/>
        <w:bidi w:val="0"/>
        <w:adjustRightInd/>
        <w:snapToGrid/>
        <w:spacing w:line="576" w:lineRule="exact"/>
        <w:ind w:firstLine="420" w:firstLineChars="0"/>
        <w:jc w:val="center"/>
        <w:textAlignment w:val="auto"/>
        <w:rPr>
          <w:rFonts w:hint="default" w:ascii="方正小标宋简体" w:hAnsi="方正小标宋简体" w:eastAsia="方正小标宋简体" w:cs="方正小标宋简体"/>
          <w:sz w:val="44"/>
          <w:szCs w:val="44"/>
          <w:lang w:val="en-US" w:eastAsia="zh-CN"/>
        </w:rPr>
      </w:pPr>
    </w:p>
    <w:p w14:paraId="29C8C685">
      <w:pPr>
        <w:keepNext w:val="0"/>
        <w:keepLines w:val="0"/>
        <w:pageBreakBefore w:val="0"/>
        <w:widowControl w:val="0"/>
        <w:kinsoku/>
        <w:wordWrap/>
        <w:overflowPunct/>
        <w:topLinePunct w:val="0"/>
        <w:autoSpaceDE/>
        <w:autoSpaceDN/>
        <w:bidi w:val="0"/>
        <w:adjustRightInd/>
        <w:snapToGrid/>
        <w:spacing w:line="576" w:lineRule="exact"/>
        <w:ind w:firstLine="420" w:firstLineChars="0"/>
        <w:jc w:val="center"/>
        <w:textAlignment w:val="auto"/>
        <w:rPr>
          <w:rFonts w:hint="default" w:ascii="方正小标宋简体" w:hAnsi="方正小标宋简体" w:eastAsia="方正小标宋简体" w:cs="方正小标宋简体"/>
          <w:sz w:val="44"/>
          <w:szCs w:val="44"/>
          <w:lang w:val="en-US" w:eastAsia="zh-CN"/>
        </w:rPr>
      </w:pPr>
    </w:p>
    <w:p w14:paraId="6EC01C44">
      <w:pPr>
        <w:keepNext w:val="0"/>
        <w:keepLines w:val="0"/>
        <w:pageBreakBefore w:val="0"/>
        <w:widowControl w:val="0"/>
        <w:kinsoku/>
        <w:wordWrap/>
        <w:overflowPunct/>
        <w:topLinePunct w:val="0"/>
        <w:autoSpaceDE/>
        <w:autoSpaceDN/>
        <w:bidi w:val="0"/>
        <w:adjustRightInd/>
        <w:snapToGrid/>
        <w:spacing w:line="576" w:lineRule="exact"/>
        <w:ind w:firstLine="420" w:firstLineChars="0"/>
        <w:jc w:val="center"/>
        <w:textAlignment w:val="auto"/>
        <w:rPr>
          <w:rFonts w:hint="default" w:ascii="方正小标宋简体" w:hAnsi="方正小标宋简体" w:eastAsia="方正小标宋简体" w:cs="方正小标宋简体"/>
          <w:sz w:val="44"/>
          <w:szCs w:val="44"/>
          <w:lang w:val="en-US" w:eastAsia="zh-CN"/>
        </w:rPr>
      </w:pPr>
    </w:p>
    <w:p w14:paraId="118DA320">
      <w:pPr>
        <w:keepNext w:val="0"/>
        <w:keepLines w:val="0"/>
        <w:pageBreakBefore w:val="0"/>
        <w:widowControl w:val="0"/>
        <w:kinsoku/>
        <w:wordWrap/>
        <w:overflowPunct/>
        <w:topLinePunct w:val="0"/>
        <w:autoSpaceDE/>
        <w:autoSpaceDN/>
        <w:bidi w:val="0"/>
        <w:adjustRightInd/>
        <w:snapToGrid/>
        <w:spacing w:line="576" w:lineRule="exact"/>
        <w:ind w:firstLine="420" w:firstLineChars="0"/>
        <w:jc w:val="center"/>
        <w:textAlignment w:val="auto"/>
        <w:rPr>
          <w:rFonts w:hint="default" w:ascii="方正小标宋简体" w:hAnsi="方正小标宋简体" w:eastAsia="方正小标宋简体" w:cs="方正小标宋简体"/>
          <w:sz w:val="44"/>
          <w:szCs w:val="44"/>
          <w:lang w:val="en-US" w:eastAsia="zh-CN"/>
        </w:rPr>
      </w:pPr>
    </w:p>
    <w:p w14:paraId="446EC046">
      <w:pPr>
        <w:keepNext w:val="0"/>
        <w:keepLines w:val="0"/>
        <w:pageBreakBefore w:val="0"/>
        <w:widowControl w:val="0"/>
        <w:kinsoku/>
        <w:wordWrap/>
        <w:overflowPunct/>
        <w:topLinePunct w:val="0"/>
        <w:autoSpaceDE/>
        <w:autoSpaceDN/>
        <w:bidi w:val="0"/>
        <w:adjustRightInd/>
        <w:snapToGrid/>
        <w:spacing w:line="576" w:lineRule="exact"/>
        <w:ind w:firstLine="420" w:firstLineChars="0"/>
        <w:jc w:val="center"/>
        <w:textAlignment w:val="auto"/>
        <w:rPr>
          <w:rFonts w:hint="default" w:ascii="方正小标宋简体" w:hAnsi="方正小标宋简体" w:eastAsia="方正小标宋简体" w:cs="方正小标宋简体"/>
          <w:sz w:val="44"/>
          <w:szCs w:val="44"/>
          <w:lang w:val="en-US" w:eastAsia="zh-CN"/>
        </w:rPr>
      </w:pPr>
    </w:p>
    <w:p w14:paraId="4DA2F4DD">
      <w:pPr>
        <w:keepNext w:val="0"/>
        <w:keepLines w:val="0"/>
        <w:pageBreakBefore w:val="0"/>
        <w:widowControl w:val="0"/>
        <w:kinsoku/>
        <w:wordWrap/>
        <w:overflowPunct/>
        <w:topLinePunct w:val="0"/>
        <w:autoSpaceDE/>
        <w:autoSpaceDN/>
        <w:bidi w:val="0"/>
        <w:adjustRightInd/>
        <w:snapToGrid/>
        <w:spacing w:line="576" w:lineRule="exact"/>
        <w:ind w:firstLine="420" w:firstLineChars="0"/>
        <w:jc w:val="center"/>
        <w:textAlignment w:val="auto"/>
        <w:rPr>
          <w:rFonts w:hint="default" w:ascii="方正小标宋简体" w:hAnsi="方正小标宋简体" w:eastAsia="方正小标宋简体" w:cs="方正小标宋简体"/>
          <w:sz w:val="44"/>
          <w:szCs w:val="44"/>
          <w:lang w:val="en-US" w:eastAsia="zh-CN"/>
        </w:rPr>
      </w:pPr>
    </w:p>
    <w:p w14:paraId="3F048EB4">
      <w:pPr>
        <w:keepNext w:val="0"/>
        <w:keepLines w:val="0"/>
        <w:pageBreakBefore w:val="0"/>
        <w:widowControl w:val="0"/>
        <w:kinsoku/>
        <w:wordWrap/>
        <w:overflowPunct/>
        <w:topLinePunct w:val="0"/>
        <w:autoSpaceDE/>
        <w:autoSpaceDN/>
        <w:bidi w:val="0"/>
        <w:adjustRightInd/>
        <w:snapToGrid/>
        <w:spacing w:line="576" w:lineRule="exact"/>
        <w:ind w:firstLine="420" w:firstLineChars="0"/>
        <w:jc w:val="center"/>
        <w:textAlignment w:val="auto"/>
        <w:rPr>
          <w:rFonts w:hint="default" w:ascii="方正小标宋简体" w:hAnsi="方正小标宋简体" w:eastAsia="方正小标宋简体" w:cs="方正小标宋简体"/>
          <w:sz w:val="44"/>
          <w:szCs w:val="44"/>
          <w:lang w:val="en-US" w:eastAsia="zh-CN"/>
        </w:rPr>
      </w:pPr>
    </w:p>
    <w:p w14:paraId="53F550E2">
      <w:pPr>
        <w:keepNext w:val="0"/>
        <w:keepLines w:val="0"/>
        <w:pageBreakBefore w:val="0"/>
        <w:widowControl w:val="0"/>
        <w:kinsoku/>
        <w:wordWrap/>
        <w:overflowPunct/>
        <w:topLinePunct w:val="0"/>
        <w:autoSpaceDE/>
        <w:autoSpaceDN/>
        <w:bidi w:val="0"/>
        <w:adjustRightInd/>
        <w:snapToGrid/>
        <w:spacing w:line="576" w:lineRule="exact"/>
        <w:ind w:firstLine="420" w:firstLineChars="0"/>
        <w:jc w:val="center"/>
        <w:textAlignment w:val="auto"/>
        <w:rPr>
          <w:rFonts w:hint="default" w:ascii="方正小标宋简体" w:hAnsi="方正小标宋简体" w:eastAsia="方正小标宋简体" w:cs="方正小标宋简体"/>
          <w:sz w:val="44"/>
          <w:szCs w:val="44"/>
          <w:lang w:val="en-US" w:eastAsia="zh-CN"/>
        </w:rPr>
      </w:pPr>
    </w:p>
    <w:p w14:paraId="5EF4B170">
      <w:pPr>
        <w:keepNext w:val="0"/>
        <w:keepLines w:val="0"/>
        <w:pageBreakBefore w:val="0"/>
        <w:widowControl w:val="0"/>
        <w:kinsoku/>
        <w:wordWrap/>
        <w:overflowPunct/>
        <w:topLinePunct w:val="0"/>
        <w:autoSpaceDE/>
        <w:autoSpaceDN/>
        <w:bidi w:val="0"/>
        <w:adjustRightInd/>
        <w:snapToGrid/>
        <w:spacing w:line="576" w:lineRule="exact"/>
        <w:ind w:firstLine="420" w:firstLineChars="0"/>
        <w:jc w:val="center"/>
        <w:textAlignment w:val="auto"/>
        <w:rPr>
          <w:rFonts w:hint="default" w:ascii="方正小标宋简体" w:hAnsi="方正小标宋简体" w:eastAsia="方正小标宋简体" w:cs="方正小标宋简体"/>
          <w:sz w:val="44"/>
          <w:szCs w:val="44"/>
          <w:lang w:val="en-US" w:eastAsia="zh-CN"/>
        </w:rPr>
      </w:pPr>
    </w:p>
    <w:p w14:paraId="202CC816">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方正小标宋简体" w:hAnsi="方正小标宋简体" w:eastAsia="方正小标宋简体" w:cs="方正小标宋简体"/>
          <w:sz w:val="44"/>
          <w:szCs w:val="44"/>
          <w:lang w:val="en-US" w:eastAsia="zh-CN"/>
        </w:rPr>
      </w:pPr>
    </w:p>
    <w:p w14:paraId="0D538EE0">
      <w:pPr>
        <w:keepNext w:val="0"/>
        <w:keepLines w:val="0"/>
        <w:pageBreakBefore w:val="0"/>
        <w:widowControl w:val="0"/>
        <w:kinsoku/>
        <w:wordWrap/>
        <w:overflowPunct/>
        <w:topLinePunct w:val="0"/>
        <w:autoSpaceDE/>
        <w:autoSpaceDN/>
        <w:bidi w:val="0"/>
        <w:adjustRightInd/>
        <w:snapToGrid/>
        <w:spacing w:line="576" w:lineRule="exact"/>
        <w:ind w:firstLine="420" w:firstLineChars="0"/>
        <w:jc w:val="center"/>
        <w:textAlignment w:val="auto"/>
        <w:rPr>
          <w:rFonts w:hint="default" w:ascii="方正小标宋简体" w:hAnsi="方正小标宋简体" w:eastAsia="方正小标宋简体" w:cs="方正小标宋简体"/>
          <w:sz w:val="44"/>
          <w:szCs w:val="44"/>
          <w:lang w:val="en-US" w:eastAsia="zh-CN"/>
        </w:rPr>
      </w:pPr>
    </w:p>
    <w:p w14:paraId="78AC60A5">
      <w:pPr>
        <w:keepNext w:val="0"/>
        <w:keepLines w:val="0"/>
        <w:pageBreakBefore w:val="0"/>
        <w:widowControl w:val="0"/>
        <w:kinsoku/>
        <w:wordWrap/>
        <w:overflowPunct/>
        <w:topLinePunct w:val="0"/>
        <w:autoSpaceDE/>
        <w:autoSpaceDN/>
        <w:bidi w:val="0"/>
        <w:adjustRightInd/>
        <w:snapToGrid/>
        <w:spacing w:line="576" w:lineRule="exact"/>
        <w:ind w:firstLine="420" w:firstLineChars="0"/>
        <w:jc w:val="center"/>
        <w:textAlignment w:val="auto"/>
        <w:rPr>
          <w:rFonts w:hint="default" w:ascii="方正小标宋简体" w:hAnsi="方正小标宋简体" w:eastAsia="方正小标宋简体" w:cs="方正小标宋简体"/>
          <w:sz w:val="44"/>
          <w:szCs w:val="44"/>
          <w:lang w:val="en-US" w:eastAsia="zh-CN"/>
        </w:rPr>
      </w:pPr>
    </w:p>
    <w:p w14:paraId="3C264C40">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方正小标宋简体" w:hAnsi="方正小标宋简体" w:eastAsia="方正小标宋简体" w:cs="方正小标宋简体"/>
          <w:sz w:val="44"/>
          <w:szCs w:val="44"/>
          <w:lang w:val="en-US" w:eastAsia="zh-CN"/>
        </w:rPr>
        <w:sectPr>
          <w:footerReference r:id="rId3" w:type="default"/>
          <w:pgSz w:w="23811" w:h="16838" w:orient="landscape"/>
          <w:pgMar w:top="1417" w:right="1417" w:bottom="1417" w:left="1417" w:header="851" w:footer="992" w:gutter="0"/>
          <w:pgNumType w:fmt="decimal" w:start="1"/>
          <w:cols w:space="720" w:num="1"/>
          <w:docGrid w:type="lines" w:linePitch="318" w:charSpace="0"/>
        </w:sectPr>
      </w:pPr>
    </w:p>
    <w:p w14:paraId="690E8EDB">
      <w:pPr>
        <w:keepNext w:val="0"/>
        <w:keepLines w:val="0"/>
        <w:pageBreakBefore w:val="0"/>
        <w:widowControl w:val="0"/>
        <w:kinsoku/>
        <w:wordWrap/>
        <w:overflowPunct/>
        <w:topLinePunct w:val="0"/>
        <w:autoSpaceDE/>
        <w:autoSpaceDN/>
        <w:bidi w:val="0"/>
        <w:adjustRightInd/>
        <w:snapToGrid/>
        <w:spacing w:before="160" w:beforeLines="50" w:after="160" w:afterLines="50" w:line="50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基本履职事项清单</w:t>
      </w:r>
    </w:p>
    <w:tbl>
      <w:tblPr>
        <w:tblStyle w:val="7"/>
        <w:tblW w:w="208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108" w:type="dxa"/>
          <w:bottom w:w="0" w:type="dxa"/>
          <w:right w:w="108" w:type="dxa"/>
        </w:tblCellMar>
      </w:tblPr>
      <w:tblGrid>
        <w:gridCol w:w="1218"/>
        <w:gridCol w:w="19596"/>
      </w:tblGrid>
      <w:tr w14:paraId="0D7BB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737" w:hRule="exact"/>
          <w:tblHeader/>
          <w:jc w:val="center"/>
        </w:trPr>
        <w:tc>
          <w:tcPr>
            <w:tcW w:w="1218" w:type="dxa"/>
            <w:tcBorders>
              <w:tl2br w:val="nil"/>
              <w:tr2bl w:val="nil"/>
            </w:tcBorders>
            <w:shd w:val="clear" w:color="auto" w:fill="FFFFFF" w:themeFill="background1"/>
            <w:vAlign w:val="center"/>
          </w:tcPr>
          <w:p w14:paraId="3E7F4471">
            <w:pPr>
              <w:keepNext w:val="0"/>
              <w:keepLines w:val="0"/>
              <w:widowControl/>
              <w:suppressLineNumbers w:val="0"/>
              <w:jc w:val="center"/>
              <w:textAlignment w:val="center"/>
              <w:rPr>
                <w:rFonts w:hint="eastAsia" w:ascii="Times New Roman" w:hAnsi="Times New Roman" w:eastAsia="方正黑体_GBK" w:cs="方正黑体_GBK"/>
                <w:i w:val="0"/>
                <w:iCs w:val="0"/>
                <w:color w:val="000000"/>
                <w:kern w:val="0"/>
                <w:sz w:val="24"/>
                <w:szCs w:val="24"/>
                <w:u w:val="none"/>
                <w:lang w:val="en-US" w:eastAsia="zh-CN" w:bidi="ar"/>
              </w:rPr>
            </w:pPr>
            <w:r>
              <w:rPr>
                <w:rFonts w:hint="eastAsia" w:ascii="Times New Roman" w:hAnsi="Times New Roman" w:eastAsia="方正黑体_GBK" w:cs="方正黑体_GBK"/>
                <w:i w:val="0"/>
                <w:iCs w:val="0"/>
                <w:color w:val="000000"/>
                <w:kern w:val="0"/>
                <w:sz w:val="24"/>
                <w:szCs w:val="24"/>
                <w:u w:val="none"/>
                <w:lang w:val="en-US" w:eastAsia="zh-CN" w:bidi="ar"/>
              </w:rPr>
              <w:t>序号</w:t>
            </w:r>
          </w:p>
        </w:tc>
        <w:tc>
          <w:tcPr>
            <w:tcW w:w="19596" w:type="dxa"/>
            <w:tcBorders>
              <w:tl2br w:val="nil"/>
              <w:tr2bl w:val="nil"/>
            </w:tcBorders>
            <w:shd w:val="clear" w:color="auto" w:fill="FFFFFF" w:themeFill="background1"/>
            <w:vAlign w:val="center"/>
          </w:tcPr>
          <w:p w14:paraId="7FAB0B51">
            <w:pPr>
              <w:keepNext w:val="0"/>
              <w:keepLines w:val="0"/>
              <w:widowControl/>
              <w:suppressLineNumbers w:val="0"/>
              <w:jc w:val="center"/>
              <w:textAlignment w:val="center"/>
              <w:rPr>
                <w:rFonts w:hint="eastAsia" w:ascii="Times New Roman" w:hAnsi="Times New Roman" w:eastAsia="方正黑体_GBK" w:cs="方正黑体_GBK"/>
                <w:i w:val="0"/>
                <w:iCs w:val="0"/>
                <w:color w:val="000000"/>
                <w:kern w:val="0"/>
                <w:sz w:val="24"/>
                <w:szCs w:val="24"/>
                <w:u w:val="none"/>
                <w:lang w:val="en-US" w:eastAsia="zh-CN" w:bidi="ar"/>
              </w:rPr>
            </w:pPr>
            <w:r>
              <w:rPr>
                <w:rFonts w:hint="eastAsia" w:ascii="Times New Roman" w:hAnsi="Times New Roman" w:eastAsia="方正黑体_GBK" w:cs="方正黑体_GBK"/>
                <w:i w:val="0"/>
                <w:iCs w:val="0"/>
                <w:color w:val="000000"/>
                <w:kern w:val="0"/>
                <w:sz w:val="24"/>
                <w:szCs w:val="24"/>
                <w:u w:val="none"/>
                <w:lang w:val="en-US" w:eastAsia="zh-CN" w:bidi="ar"/>
              </w:rPr>
              <w:t>事项名称</w:t>
            </w:r>
          </w:p>
        </w:tc>
      </w:tr>
      <w:tr w14:paraId="42671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814" w:type="dxa"/>
            <w:gridSpan w:val="2"/>
            <w:tcBorders>
              <w:tl2br w:val="nil"/>
              <w:tr2bl w:val="nil"/>
            </w:tcBorders>
            <w:shd w:val="clear" w:color="auto" w:fill="FFFFFF" w:themeFill="background1"/>
            <w:vAlign w:val="center"/>
          </w:tcPr>
          <w:p w14:paraId="6461E757">
            <w:pPr>
              <w:spacing w:line="300" w:lineRule="exact"/>
              <w:jc w:val="left"/>
              <w:rPr>
                <w:rFonts w:hint="eastAsia" w:ascii="Times New Roman" w:hAnsi="Times New Roman" w:eastAsia="方正黑体_GBK" w:cs="方正黑体_GBK"/>
                <w:color w:val="FF0000"/>
                <w:kern w:val="0"/>
                <w:sz w:val="24"/>
                <w:szCs w:val="24"/>
                <w:lang w:val="en-US" w:bidi="ar"/>
              </w:rPr>
            </w:pPr>
            <w:r>
              <w:rPr>
                <w:rStyle w:val="22"/>
                <w:rFonts w:hint="eastAsia" w:ascii="Times New Roman" w:hAnsi="Times New Roman" w:eastAsia="方正黑体_GBK" w:cs="方正黑体_GBK"/>
                <w:b w:val="0"/>
                <w:bCs w:val="0"/>
                <w:color w:val="auto"/>
                <w:kern w:val="0"/>
                <w:lang w:val="en-US" w:eastAsia="zh-CN" w:bidi="ar"/>
              </w:rPr>
              <w:t>一、党的建设（</w:t>
            </w:r>
            <w:r>
              <w:rPr>
                <w:rStyle w:val="22"/>
                <w:rFonts w:hint="default" w:ascii="Times New Roman" w:hAnsi="Times New Roman" w:eastAsia="方正黑体_GBK" w:cs="Times New Roman"/>
                <w:b w:val="0"/>
                <w:bCs w:val="0"/>
                <w:color w:val="auto"/>
                <w:kern w:val="0"/>
                <w:lang w:val="en-US" w:eastAsia="zh-CN" w:bidi="ar"/>
              </w:rPr>
              <w:t>20</w:t>
            </w:r>
            <w:r>
              <w:rPr>
                <w:rStyle w:val="22"/>
                <w:rFonts w:hint="eastAsia" w:ascii="Times New Roman" w:hAnsi="Times New Roman" w:eastAsia="方正黑体_GBK" w:cs="方正黑体_GBK"/>
                <w:b w:val="0"/>
                <w:bCs w:val="0"/>
                <w:color w:val="auto"/>
                <w:kern w:val="0"/>
                <w:lang w:val="en-US" w:eastAsia="zh-CN" w:bidi="ar"/>
              </w:rPr>
              <w:t>项）</w:t>
            </w:r>
          </w:p>
        </w:tc>
      </w:tr>
      <w:tr w14:paraId="0BC5E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26341E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color w:val="auto"/>
                <w:kern w:val="0"/>
                <w:sz w:val="24"/>
                <w:szCs w:val="24"/>
                <w:lang w:bidi="ar"/>
              </w:rPr>
            </w:pPr>
            <w:r>
              <w:rPr>
                <w:rFonts w:hint="eastAsia" w:ascii="Times New Roman" w:hAnsi="Times New Roman" w:eastAsia="仿宋_GB2312" w:cs="Times New Roman"/>
                <w:bCs/>
                <w:sz w:val="24"/>
                <w:szCs w:val="24"/>
                <w:lang w:val="en-US" w:eastAsia="zh-CN"/>
              </w:rPr>
              <w:t>1</w:t>
            </w:r>
          </w:p>
        </w:tc>
        <w:tc>
          <w:tcPr>
            <w:tcW w:w="19596" w:type="dxa"/>
            <w:tcBorders>
              <w:tl2br w:val="nil"/>
              <w:tr2bl w:val="nil"/>
            </w:tcBorders>
            <w:shd w:val="clear" w:color="auto" w:fill="FFFFFF" w:themeFill="background1"/>
            <w:vAlign w:val="center"/>
          </w:tcPr>
          <w:p w14:paraId="625F83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color w:val="FF0000"/>
                <w:kern w:val="0"/>
                <w:sz w:val="24"/>
                <w:szCs w:val="24"/>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14:paraId="5E6FC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4BCF94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2</w:t>
            </w:r>
          </w:p>
        </w:tc>
        <w:tc>
          <w:tcPr>
            <w:tcW w:w="19596" w:type="dxa"/>
            <w:tcBorders>
              <w:tl2br w:val="nil"/>
              <w:tr2bl w:val="nil"/>
            </w:tcBorders>
            <w:shd w:val="clear" w:color="auto" w:fill="FFFFFF" w:themeFill="background1"/>
            <w:vAlign w:val="center"/>
          </w:tcPr>
          <w:p w14:paraId="10FFF4B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color w:val="FF0000"/>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严格履行党建工作责任制，定期研究党建工作，开展基层党组织书记抓党建工作述职评议考核</w:t>
            </w:r>
          </w:p>
        </w:tc>
      </w:tr>
      <w:tr w14:paraId="5EED9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12BDE5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3</w:t>
            </w:r>
          </w:p>
        </w:tc>
        <w:tc>
          <w:tcPr>
            <w:tcW w:w="19596" w:type="dxa"/>
            <w:tcBorders>
              <w:tl2br w:val="nil"/>
              <w:tr2bl w:val="nil"/>
            </w:tcBorders>
            <w:shd w:val="clear" w:color="auto" w:fill="FFFFFF" w:themeFill="background1"/>
            <w:vAlign w:val="center"/>
          </w:tcPr>
          <w:p w14:paraId="3BEF1B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b/>
                <w:bCs/>
                <w:color w:val="auto"/>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落实党员代表大会代表任期制，推动党员代表依法履职，负责联络服务工作</w:t>
            </w:r>
          </w:p>
        </w:tc>
      </w:tr>
      <w:tr w14:paraId="31DCE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3BEBEC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4</w:t>
            </w:r>
          </w:p>
        </w:tc>
        <w:tc>
          <w:tcPr>
            <w:tcW w:w="19596" w:type="dxa"/>
            <w:tcBorders>
              <w:tl2br w:val="nil"/>
              <w:tr2bl w:val="nil"/>
            </w:tcBorders>
            <w:shd w:val="clear" w:color="auto" w:fill="FFFFFF" w:themeFill="background1"/>
            <w:vAlign w:val="center"/>
          </w:tcPr>
          <w:p w14:paraId="1B42B7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推进基层党组织标准化规范化建设，落实“三会一课”、主题党日活动、组织生活会和民主评议党员等组织生活制度，负责基层党组织设置、调整、换届等工作</w:t>
            </w:r>
          </w:p>
        </w:tc>
      </w:tr>
      <w:tr w14:paraId="20808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445A4A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5</w:t>
            </w:r>
          </w:p>
        </w:tc>
        <w:tc>
          <w:tcPr>
            <w:tcW w:w="19596" w:type="dxa"/>
            <w:tcBorders>
              <w:tl2br w:val="nil"/>
              <w:tr2bl w:val="nil"/>
            </w:tcBorders>
            <w:shd w:val="clear" w:color="auto" w:fill="FFFFFF" w:themeFill="background1"/>
            <w:vAlign w:val="center"/>
          </w:tcPr>
          <w:p w14:paraId="1369E1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开展软弱涣散村（社区）党组织摸排、整顿、测评及初步验收等工作</w:t>
            </w:r>
          </w:p>
        </w:tc>
      </w:tr>
      <w:tr w14:paraId="7B5A6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09E8B4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6</w:t>
            </w:r>
          </w:p>
        </w:tc>
        <w:tc>
          <w:tcPr>
            <w:tcW w:w="19596" w:type="dxa"/>
            <w:tcBorders>
              <w:tl2br w:val="nil"/>
              <w:tr2bl w:val="nil"/>
            </w:tcBorders>
            <w:shd w:val="clear" w:color="auto" w:fill="FFFFFF" w:themeFill="background1"/>
            <w:vAlign w:val="center"/>
          </w:tcPr>
          <w:p w14:paraId="0C941D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color w:val="auto"/>
                <w:kern w:val="0"/>
                <w:sz w:val="24"/>
                <w:szCs w:val="24"/>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落实全面从严治党主体责任，推进党风廉政建设和反腐败工作，强化警示教育、风险防控，加强廉洁文化建设</w:t>
            </w:r>
          </w:p>
        </w:tc>
      </w:tr>
      <w:tr w14:paraId="7958A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7B8FDF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7</w:t>
            </w:r>
          </w:p>
        </w:tc>
        <w:tc>
          <w:tcPr>
            <w:tcW w:w="19596" w:type="dxa"/>
            <w:tcBorders>
              <w:tl2br w:val="nil"/>
              <w:tr2bl w:val="nil"/>
            </w:tcBorders>
            <w:shd w:val="clear" w:color="auto" w:fill="FFFFFF" w:themeFill="background1"/>
            <w:vAlign w:val="center"/>
          </w:tcPr>
          <w:p w14:paraId="10A8428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严格执行和维护党的纪律，开展监督执纪问责，按权限分类受理处置问题线索、查处违纪违法行为</w:t>
            </w:r>
          </w:p>
        </w:tc>
      </w:tr>
      <w:tr w14:paraId="44704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4451D2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8</w:t>
            </w:r>
          </w:p>
        </w:tc>
        <w:tc>
          <w:tcPr>
            <w:tcW w:w="19596" w:type="dxa"/>
            <w:tcBorders>
              <w:tl2br w:val="nil"/>
              <w:tr2bl w:val="nil"/>
            </w:tcBorders>
            <w:shd w:val="clear" w:color="auto" w:fill="FFFFFF" w:themeFill="background1"/>
            <w:vAlign w:val="center"/>
          </w:tcPr>
          <w:p w14:paraId="267AB2D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负责党务公开，推进基层党务工作规范运行</w:t>
            </w:r>
          </w:p>
        </w:tc>
      </w:tr>
      <w:tr w14:paraId="0CB0A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03FA55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9</w:t>
            </w:r>
          </w:p>
        </w:tc>
        <w:tc>
          <w:tcPr>
            <w:tcW w:w="19596" w:type="dxa"/>
            <w:tcBorders>
              <w:tl2br w:val="nil"/>
              <w:tr2bl w:val="nil"/>
            </w:tcBorders>
            <w:shd w:val="clear" w:color="auto" w:fill="FFFFFF" w:themeFill="background1"/>
            <w:vAlign w:val="center"/>
          </w:tcPr>
          <w:p w14:paraId="4B85D5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加强领导班子自身建设，贯彻民主集中制，落实“三重一大”、党委理论学习中心组学习、联系服务群众、调查研究等制度，严格党内政治生活，开展领导班子换届工作</w:t>
            </w:r>
          </w:p>
        </w:tc>
      </w:tr>
      <w:tr w14:paraId="29B52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59B0F1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10</w:t>
            </w:r>
          </w:p>
        </w:tc>
        <w:tc>
          <w:tcPr>
            <w:tcW w:w="19596" w:type="dxa"/>
            <w:tcBorders>
              <w:tl2br w:val="nil"/>
              <w:tr2bl w:val="nil"/>
            </w:tcBorders>
            <w:shd w:val="clear" w:color="auto" w:fill="FFFFFF" w:themeFill="background1"/>
            <w:vAlign w:val="center"/>
          </w:tcPr>
          <w:p w14:paraId="5EFC830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加强党员队伍建设，负责党员发展、教育、管理、服务、监督和党费收缴、管理、使用等工作，落实党内关爱帮扶、表彰激励等措施</w:t>
            </w:r>
          </w:p>
        </w:tc>
      </w:tr>
      <w:tr w14:paraId="45C46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17D046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11</w:t>
            </w:r>
          </w:p>
        </w:tc>
        <w:tc>
          <w:tcPr>
            <w:tcW w:w="19596" w:type="dxa"/>
            <w:tcBorders>
              <w:tl2br w:val="nil"/>
              <w:tr2bl w:val="nil"/>
            </w:tcBorders>
            <w:shd w:val="clear" w:color="auto" w:fill="FFFFFF" w:themeFill="background1"/>
            <w:vAlign w:val="center"/>
          </w:tcPr>
          <w:p w14:paraId="42771A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负责干部教育培养、管理使用、监督考核和服务，落实容错纠错、激励等机制，开展因私出国（境）管理</w:t>
            </w:r>
          </w:p>
        </w:tc>
      </w:tr>
      <w:tr w14:paraId="6DC34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420598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12</w:t>
            </w:r>
          </w:p>
        </w:tc>
        <w:tc>
          <w:tcPr>
            <w:tcW w:w="19596" w:type="dxa"/>
            <w:tcBorders>
              <w:tl2br w:val="nil"/>
              <w:tr2bl w:val="nil"/>
            </w:tcBorders>
            <w:shd w:val="clear" w:color="auto" w:fill="FFFFFF" w:themeFill="background1"/>
            <w:vAlign w:val="center"/>
          </w:tcPr>
          <w:p w14:paraId="291CE0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color w:val="auto"/>
                <w:kern w:val="0"/>
                <w:sz w:val="24"/>
                <w:szCs w:val="24"/>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负责退休干部服务管理工作，促进作用发挥</w:t>
            </w:r>
          </w:p>
        </w:tc>
      </w:tr>
      <w:tr w14:paraId="0BAF6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4E39F4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13</w:t>
            </w:r>
          </w:p>
        </w:tc>
        <w:tc>
          <w:tcPr>
            <w:tcW w:w="19596" w:type="dxa"/>
            <w:tcBorders>
              <w:tl2br w:val="nil"/>
              <w:tr2bl w:val="nil"/>
            </w:tcBorders>
            <w:shd w:val="clear" w:color="auto" w:fill="FFFFFF" w:themeFill="background1"/>
            <w:vAlign w:val="center"/>
          </w:tcPr>
          <w:p w14:paraId="12B947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加强村（社区）班子及干部队伍建设，负责村（社区）党组织书记后备力量及其他后备力量摸排、考察、培养、管理，指导村（居）民委员会、监督委员会开展换届选举工作、推进规范化建设</w:t>
            </w:r>
          </w:p>
        </w:tc>
      </w:tr>
      <w:tr w14:paraId="20EDD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0E03DC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14</w:t>
            </w:r>
          </w:p>
        </w:tc>
        <w:tc>
          <w:tcPr>
            <w:tcW w:w="19596" w:type="dxa"/>
            <w:tcBorders>
              <w:tl2br w:val="nil"/>
              <w:tr2bl w:val="nil"/>
            </w:tcBorders>
            <w:shd w:val="clear" w:color="auto" w:fill="FFFFFF" w:themeFill="background1"/>
            <w:vAlign w:val="center"/>
          </w:tcPr>
          <w:p w14:paraId="1B3B11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落实党管人才，开展招才引智工作，推进“新农人”人才队伍建设</w:t>
            </w:r>
          </w:p>
        </w:tc>
      </w:tr>
      <w:tr w14:paraId="69656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29112B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15</w:t>
            </w:r>
          </w:p>
        </w:tc>
        <w:tc>
          <w:tcPr>
            <w:tcW w:w="19596" w:type="dxa"/>
            <w:tcBorders>
              <w:tl2br w:val="nil"/>
              <w:tr2bl w:val="nil"/>
            </w:tcBorders>
            <w:shd w:val="clear" w:color="auto" w:fill="FFFFFF" w:themeFill="background1"/>
            <w:vAlign w:val="center"/>
          </w:tcPr>
          <w:p w14:paraId="6D8BC1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健全党建引领基层治理机制，建立完善自治、法治、德治相结合的乡村社会治理体系，开展“积分制、清单制+数字化”乡村治理，深化完善“划小治理单元”机制，指导村（社区）制定村规民约（居民公约）</w:t>
            </w:r>
          </w:p>
        </w:tc>
      </w:tr>
      <w:tr w14:paraId="5A24C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513089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16</w:t>
            </w:r>
          </w:p>
        </w:tc>
        <w:tc>
          <w:tcPr>
            <w:tcW w:w="19596" w:type="dxa"/>
            <w:tcBorders>
              <w:tl2br w:val="nil"/>
              <w:tr2bl w:val="nil"/>
            </w:tcBorders>
            <w:shd w:val="clear" w:color="auto" w:fill="FFFFFF" w:themeFill="background1"/>
            <w:vAlign w:val="center"/>
          </w:tcPr>
          <w:p w14:paraId="1BC2228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建立健全统战工作机制，落实统战工作责任制，开展民主党派、无党派人士和党外知识分子、非公有制经济人士、新的社会阶层人士、港澳台同胞、海外侨胞和归侨侨眷等统战工作</w:t>
            </w:r>
          </w:p>
        </w:tc>
      </w:tr>
      <w:tr w14:paraId="222B8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5C2F49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17</w:t>
            </w:r>
          </w:p>
        </w:tc>
        <w:tc>
          <w:tcPr>
            <w:tcW w:w="19596" w:type="dxa"/>
            <w:tcBorders>
              <w:tl2br w:val="nil"/>
              <w:tr2bl w:val="nil"/>
            </w:tcBorders>
            <w:shd w:val="clear" w:color="auto" w:fill="FFFFFF" w:themeFill="background1"/>
            <w:vAlign w:val="center"/>
          </w:tcPr>
          <w:p w14:paraId="7ECE5AB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推进全过程人民民主，落实人民代表大会制度，依法行使人大监督权、选举权、决定权，支持和保障人大代表依法履职，办理人大代表建议</w:t>
            </w:r>
          </w:p>
        </w:tc>
      </w:tr>
      <w:tr w14:paraId="10966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128062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18</w:t>
            </w:r>
          </w:p>
        </w:tc>
        <w:tc>
          <w:tcPr>
            <w:tcW w:w="19596" w:type="dxa"/>
            <w:tcBorders>
              <w:tl2br w:val="nil"/>
              <w:tr2bl w:val="nil"/>
            </w:tcBorders>
            <w:shd w:val="clear" w:color="auto" w:fill="FFFFFF" w:themeFill="background1"/>
            <w:vAlign w:val="center"/>
          </w:tcPr>
          <w:p w14:paraId="594C66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snapToGrid w:val="0"/>
                <w:color w:val="auto"/>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支持和保障政协委员在镇域内开展政治协商、民主监督、参政议政等履职活动，办理政协委员提案，推进基层协商和政协“有事来协商”有效衔接</w:t>
            </w:r>
          </w:p>
        </w:tc>
      </w:tr>
      <w:tr w14:paraId="517A4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2B32CA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19</w:t>
            </w:r>
          </w:p>
        </w:tc>
        <w:tc>
          <w:tcPr>
            <w:tcW w:w="19596" w:type="dxa"/>
            <w:tcBorders>
              <w:tl2br w:val="nil"/>
              <w:tr2bl w:val="nil"/>
            </w:tcBorders>
            <w:shd w:val="clear" w:color="auto" w:fill="FFFFFF" w:themeFill="background1"/>
            <w:vAlign w:val="center"/>
          </w:tcPr>
          <w:p w14:paraId="17AB1B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加强基层工会、共青团、妇联、残联、科协、红十字会等群团组织建设</w:t>
            </w:r>
          </w:p>
        </w:tc>
      </w:tr>
      <w:tr w14:paraId="6EB77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6F916B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20</w:t>
            </w:r>
          </w:p>
        </w:tc>
        <w:tc>
          <w:tcPr>
            <w:tcW w:w="19596" w:type="dxa"/>
            <w:tcBorders>
              <w:tl2br w:val="nil"/>
              <w:tr2bl w:val="nil"/>
            </w:tcBorders>
            <w:shd w:val="clear" w:color="auto" w:fill="FFFFFF" w:themeFill="background1"/>
            <w:vAlign w:val="center"/>
          </w:tcPr>
          <w:p w14:paraId="7E9E8E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i w:val="0"/>
                <w:iCs w:val="0"/>
                <w:color w:val="000000"/>
                <w:kern w:val="0"/>
                <w:sz w:val="24"/>
                <w:szCs w:val="24"/>
                <w:u w:val="none"/>
                <w:lang w:val="en-US" w:eastAsia="zh-CN" w:bidi="ar"/>
              </w:rPr>
              <w:t>深化党建文化阵地建设，负责党群服务中心规范化建设、使用、管理</w:t>
            </w:r>
          </w:p>
        </w:tc>
      </w:tr>
      <w:tr w14:paraId="23031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814" w:type="dxa"/>
            <w:gridSpan w:val="2"/>
            <w:tcBorders>
              <w:tl2br w:val="nil"/>
              <w:tr2bl w:val="nil"/>
            </w:tcBorders>
            <w:shd w:val="clear" w:color="auto" w:fill="FFFFFF" w:themeFill="background1"/>
            <w:vAlign w:val="center"/>
          </w:tcPr>
          <w:p w14:paraId="4BDFA7C3">
            <w:pPr>
              <w:spacing w:line="300" w:lineRule="exact"/>
              <w:jc w:val="left"/>
              <w:rPr>
                <w:rFonts w:hint="eastAsia" w:ascii="Times New Roman" w:hAnsi="Times New Roman" w:eastAsia="仿宋_GB2312" w:cs="仿宋_GB2312"/>
                <w:color w:val="auto"/>
                <w:kern w:val="0"/>
                <w:sz w:val="24"/>
                <w:szCs w:val="24"/>
                <w:lang w:bidi="ar"/>
              </w:rPr>
            </w:pPr>
            <w:r>
              <w:rPr>
                <w:rStyle w:val="22"/>
                <w:rFonts w:hint="eastAsia" w:ascii="Times New Roman" w:hAnsi="Times New Roman" w:eastAsia="方正黑体_GBK" w:cs="方正黑体_GBK"/>
                <w:b w:val="0"/>
                <w:bCs w:val="0"/>
                <w:color w:val="auto"/>
                <w:kern w:val="0"/>
                <w:lang w:val="en-US" w:eastAsia="zh-CN" w:bidi="ar"/>
              </w:rPr>
              <w:t>二、经济发展（9项）</w:t>
            </w:r>
          </w:p>
        </w:tc>
      </w:tr>
      <w:tr w14:paraId="01F5D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70A974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21</w:t>
            </w:r>
          </w:p>
        </w:tc>
        <w:tc>
          <w:tcPr>
            <w:tcW w:w="19596" w:type="dxa"/>
            <w:tcBorders>
              <w:tl2br w:val="nil"/>
              <w:tr2bl w:val="nil"/>
            </w:tcBorders>
            <w:shd w:val="clear" w:color="auto" w:fill="FFFFFF" w:themeFill="background1"/>
            <w:vAlign w:val="center"/>
          </w:tcPr>
          <w:p w14:paraId="37C2565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制定经济和社会发展计划、产业发展规划，推进高质量发展</w:t>
            </w:r>
          </w:p>
        </w:tc>
      </w:tr>
      <w:tr w14:paraId="0DBE7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212321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22</w:t>
            </w:r>
          </w:p>
        </w:tc>
        <w:tc>
          <w:tcPr>
            <w:tcW w:w="19596" w:type="dxa"/>
            <w:tcBorders>
              <w:tl2br w:val="nil"/>
              <w:tr2bl w:val="nil"/>
            </w:tcBorders>
            <w:shd w:val="clear" w:color="auto" w:fill="FFFFFF" w:themeFill="background1"/>
            <w:vAlign w:val="center"/>
          </w:tcPr>
          <w:p w14:paraId="1664576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推进中心镇建设，组织实施环境风貌品质提升、公共服务能力提升、城镇治理水平提升、引领带动能力提升等工程</w:t>
            </w:r>
          </w:p>
        </w:tc>
      </w:tr>
      <w:tr w14:paraId="73B91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31B770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23</w:t>
            </w:r>
          </w:p>
        </w:tc>
        <w:tc>
          <w:tcPr>
            <w:tcW w:w="19596" w:type="dxa"/>
            <w:tcBorders>
              <w:tl2br w:val="nil"/>
              <w:tr2bl w:val="nil"/>
            </w:tcBorders>
            <w:shd w:val="clear" w:color="auto" w:fill="FFFFFF" w:themeFill="background1"/>
            <w:vAlign w:val="center"/>
          </w:tcPr>
          <w:p w14:paraId="3C44E51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优化营商环境，健全企业全生命周期服务机制，落实涉企政务服务措施，协调解决要素保障等重大问题</w:t>
            </w:r>
          </w:p>
        </w:tc>
      </w:tr>
      <w:tr w14:paraId="300E1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7FF044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24</w:t>
            </w:r>
          </w:p>
        </w:tc>
        <w:tc>
          <w:tcPr>
            <w:tcW w:w="19596" w:type="dxa"/>
            <w:tcBorders>
              <w:tl2br w:val="nil"/>
              <w:tr2bl w:val="nil"/>
            </w:tcBorders>
            <w:shd w:val="clear" w:color="auto" w:fill="FFFFFF" w:themeFill="background1"/>
            <w:vAlign w:val="center"/>
          </w:tcPr>
          <w:p w14:paraId="549CCB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落实产业发展及招商引资措施，培育壮大市场主体</w:t>
            </w:r>
          </w:p>
        </w:tc>
      </w:tr>
      <w:tr w14:paraId="3BD57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567822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25</w:t>
            </w:r>
          </w:p>
        </w:tc>
        <w:tc>
          <w:tcPr>
            <w:tcW w:w="19596" w:type="dxa"/>
            <w:tcBorders>
              <w:tl2br w:val="nil"/>
              <w:tr2bl w:val="nil"/>
            </w:tcBorders>
            <w:shd w:val="clear" w:color="auto" w:fill="FFFFFF" w:themeFill="background1"/>
            <w:vAlign w:val="center"/>
          </w:tcPr>
          <w:p w14:paraId="4FA5E8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组织实施本级项目，开展项目监督管理和服务</w:t>
            </w:r>
          </w:p>
        </w:tc>
      </w:tr>
      <w:tr w14:paraId="7ED58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013E3A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26</w:t>
            </w:r>
          </w:p>
        </w:tc>
        <w:tc>
          <w:tcPr>
            <w:tcW w:w="19596" w:type="dxa"/>
            <w:tcBorders>
              <w:tl2br w:val="nil"/>
              <w:tr2bl w:val="nil"/>
            </w:tcBorders>
            <w:shd w:val="clear" w:color="auto" w:fill="FFFFFF" w:themeFill="background1"/>
            <w:vAlign w:val="center"/>
          </w:tcPr>
          <w:p w14:paraId="0CFB55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组织实施农业普查、人口普查、经济普查以及常规、专项等统计调查，开展（指导）固定资产项目入库申报</w:t>
            </w:r>
          </w:p>
        </w:tc>
      </w:tr>
      <w:tr w14:paraId="6B949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47399B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27</w:t>
            </w:r>
          </w:p>
        </w:tc>
        <w:tc>
          <w:tcPr>
            <w:tcW w:w="19596" w:type="dxa"/>
            <w:tcBorders>
              <w:tl2br w:val="nil"/>
              <w:tr2bl w:val="nil"/>
            </w:tcBorders>
            <w:shd w:val="clear" w:color="auto" w:fill="FFFFFF" w:themeFill="background1"/>
            <w:vAlign w:val="center"/>
          </w:tcPr>
          <w:p w14:paraId="2F51242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推进信用体系建设，开展信用主体推荐、信用信息报送等工作</w:t>
            </w:r>
          </w:p>
        </w:tc>
      </w:tr>
      <w:tr w14:paraId="40811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4875C9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28</w:t>
            </w:r>
          </w:p>
        </w:tc>
        <w:tc>
          <w:tcPr>
            <w:tcW w:w="19596" w:type="dxa"/>
            <w:tcBorders>
              <w:tl2br w:val="nil"/>
              <w:tr2bl w:val="nil"/>
            </w:tcBorders>
            <w:shd w:val="clear" w:color="auto" w:fill="FFFFFF" w:themeFill="background1"/>
            <w:vAlign w:val="center"/>
          </w:tcPr>
          <w:p w14:paraId="332A8A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支持、促进农村一二三产业融合发展，推进菌香园、菌博园等食用菌百亿产业集群建设，发展食用菌休闲观光产业</w:t>
            </w:r>
          </w:p>
        </w:tc>
      </w:tr>
      <w:tr w14:paraId="0E471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442432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29</w:t>
            </w:r>
          </w:p>
        </w:tc>
        <w:tc>
          <w:tcPr>
            <w:tcW w:w="19596" w:type="dxa"/>
            <w:tcBorders>
              <w:tl2br w:val="nil"/>
              <w:tr2bl w:val="nil"/>
            </w:tcBorders>
            <w:shd w:val="clear" w:color="auto" w:fill="FFFFFF" w:themeFill="background1"/>
            <w:vAlign w:val="center"/>
          </w:tcPr>
          <w:p w14:paraId="2E5121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开展科学技术普及、推广工作，支持科普组织及科普工作者开展科普活动</w:t>
            </w:r>
          </w:p>
        </w:tc>
      </w:tr>
      <w:tr w14:paraId="324BC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814" w:type="dxa"/>
            <w:gridSpan w:val="2"/>
            <w:tcBorders>
              <w:tl2br w:val="nil"/>
              <w:tr2bl w:val="nil"/>
            </w:tcBorders>
            <w:shd w:val="clear" w:color="auto" w:fill="FFFFFF" w:themeFill="background1"/>
            <w:vAlign w:val="center"/>
          </w:tcPr>
          <w:p w14:paraId="0BAA817E">
            <w:pPr>
              <w:spacing w:line="300" w:lineRule="exact"/>
              <w:jc w:val="left"/>
              <w:rPr>
                <w:rFonts w:hint="eastAsia" w:ascii="Times New Roman" w:hAnsi="Times New Roman" w:eastAsia="仿宋_GB2312" w:cs="仿宋_GB2312"/>
                <w:color w:val="auto"/>
                <w:kern w:val="0"/>
                <w:sz w:val="24"/>
                <w:szCs w:val="24"/>
                <w:lang w:bidi="ar"/>
              </w:rPr>
            </w:pPr>
            <w:r>
              <w:rPr>
                <w:rStyle w:val="22"/>
                <w:rFonts w:hint="eastAsia" w:ascii="Times New Roman" w:hAnsi="Times New Roman" w:eastAsia="方正黑体_GBK" w:cs="方正黑体_GBK"/>
                <w:b w:val="0"/>
                <w:bCs w:val="0"/>
                <w:color w:val="auto"/>
                <w:kern w:val="0"/>
                <w:lang w:val="en-US" w:eastAsia="zh-CN" w:bidi="ar"/>
              </w:rPr>
              <w:t>三、民生服务（5项）</w:t>
            </w:r>
          </w:p>
        </w:tc>
      </w:tr>
      <w:tr w14:paraId="68BA7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5F2C96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30</w:t>
            </w:r>
          </w:p>
        </w:tc>
        <w:tc>
          <w:tcPr>
            <w:tcW w:w="19596" w:type="dxa"/>
            <w:tcBorders>
              <w:tl2br w:val="nil"/>
              <w:tr2bl w:val="nil"/>
            </w:tcBorders>
            <w:shd w:val="clear" w:color="auto" w:fill="FFFFFF" w:themeFill="background1"/>
            <w:vAlign w:val="center"/>
          </w:tcPr>
          <w:p w14:paraId="6F17F9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推进便民服务中心建设，推行“一站式”服务，推动基层高频便民服务事项“一网通办”，落实帮办代办机制</w:t>
            </w:r>
          </w:p>
        </w:tc>
      </w:tr>
      <w:tr w14:paraId="530FB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4219BB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31</w:t>
            </w:r>
          </w:p>
        </w:tc>
        <w:tc>
          <w:tcPr>
            <w:tcW w:w="19596" w:type="dxa"/>
            <w:tcBorders>
              <w:tl2br w:val="nil"/>
              <w:tr2bl w:val="nil"/>
            </w:tcBorders>
            <w:shd w:val="clear" w:color="auto" w:fill="FFFFFF" w:themeFill="background1"/>
            <w:vAlign w:val="center"/>
          </w:tcPr>
          <w:p w14:paraId="4B8DAF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落实就业创业政策，组织人员参加就业创业培训，开展就业创业政策宣传、就业供需对接、就业援助服务等相关工作，通过入户走访建立就业困难人员台账，负责就业失业登记以及就业困难人员认定、就业创业各类补贴申领的初审，引导就业困难人员申报护林员、交通引导员等公益性岗位</w:t>
            </w:r>
          </w:p>
        </w:tc>
      </w:tr>
      <w:tr w14:paraId="65A49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351D9B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32</w:t>
            </w:r>
          </w:p>
        </w:tc>
        <w:tc>
          <w:tcPr>
            <w:tcW w:w="19596" w:type="dxa"/>
            <w:tcBorders>
              <w:tl2br w:val="nil"/>
              <w:tr2bl w:val="nil"/>
            </w:tcBorders>
            <w:shd w:val="clear" w:color="auto" w:fill="FFFFFF" w:themeFill="background1"/>
            <w:vAlign w:val="center"/>
          </w:tcPr>
          <w:p w14:paraId="17C034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落实老龄事业发展措施，维护老年人合法权益，建立独居、空巢、失能、重残等特殊家庭困难老年人信息台账并提供探访关爱服务，结合日常工作开展养老场所巡查，承担80周岁以上老年人高龄津贴业务初审和人员信息动态管理</w:t>
            </w:r>
          </w:p>
        </w:tc>
      </w:tr>
      <w:tr w14:paraId="61BA6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634302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33</w:t>
            </w:r>
          </w:p>
        </w:tc>
        <w:tc>
          <w:tcPr>
            <w:tcW w:w="19596" w:type="dxa"/>
            <w:tcBorders>
              <w:tl2br w:val="nil"/>
              <w:tr2bl w:val="nil"/>
            </w:tcBorders>
            <w:shd w:val="clear" w:color="auto" w:fill="FFFFFF" w:themeFill="background1"/>
            <w:vAlign w:val="center"/>
          </w:tcPr>
          <w:p w14:paraId="5EEEA6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开展未成年人保护工作，负责政策宣传、家庭教育指导，摸排侵害未成年人相关线索并上报，落实留守儿童、流动儿童和困境儿童关爱保护措施</w:t>
            </w:r>
          </w:p>
        </w:tc>
      </w:tr>
      <w:tr w14:paraId="4D867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37C5DF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34</w:t>
            </w:r>
          </w:p>
        </w:tc>
        <w:tc>
          <w:tcPr>
            <w:tcW w:w="19596" w:type="dxa"/>
            <w:tcBorders>
              <w:tl2br w:val="nil"/>
              <w:tr2bl w:val="nil"/>
            </w:tcBorders>
            <w:shd w:val="clear" w:color="auto" w:fill="FFFFFF" w:themeFill="background1"/>
            <w:vAlign w:val="center"/>
          </w:tcPr>
          <w:p w14:paraId="56B9AD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促进妇女事业发展，维护妇女合法权益，开展家庭暴力预防及纠纷调解工作</w:t>
            </w:r>
          </w:p>
        </w:tc>
      </w:tr>
      <w:tr w14:paraId="7A509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814" w:type="dxa"/>
            <w:gridSpan w:val="2"/>
            <w:tcBorders>
              <w:tl2br w:val="nil"/>
              <w:tr2bl w:val="nil"/>
            </w:tcBorders>
            <w:shd w:val="clear" w:color="auto" w:fill="FFFFFF" w:themeFill="background1"/>
            <w:vAlign w:val="center"/>
          </w:tcPr>
          <w:p w14:paraId="1E0A5301">
            <w:pPr>
              <w:spacing w:line="300" w:lineRule="exact"/>
              <w:jc w:val="left"/>
              <w:rPr>
                <w:rFonts w:hint="eastAsia" w:ascii="Times New Roman" w:hAnsi="Times New Roman" w:eastAsia="仿宋_GB2312" w:cs="仿宋_GB2312"/>
                <w:color w:val="auto"/>
                <w:kern w:val="0"/>
                <w:sz w:val="24"/>
                <w:szCs w:val="24"/>
                <w:lang w:val="en-US" w:eastAsia="zh-CN" w:bidi="ar"/>
              </w:rPr>
            </w:pPr>
            <w:r>
              <w:rPr>
                <w:rStyle w:val="22"/>
                <w:rFonts w:hint="eastAsia" w:ascii="Times New Roman" w:hAnsi="Times New Roman" w:eastAsia="方正黑体_GBK" w:cs="方正黑体_GBK"/>
                <w:b w:val="0"/>
                <w:bCs w:val="0"/>
                <w:color w:val="auto"/>
                <w:kern w:val="0"/>
                <w:lang w:val="en-US" w:eastAsia="zh-CN" w:bidi="ar"/>
              </w:rPr>
              <w:t>四、平安法治（8项）</w:t>
            </w:r>
          </w:p>
        </w:tc>
      </w:tr>
      <w:tr w14:paraId="4DDD6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6D682A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35</w:t>
            </w:r>
          </w:p>
        </w:tc>
        <w:tc>
          <w:tcPr>
            <w:tcW w:w="19596" w:type="dxa"/>
            <w:tcBorders>
              <w:tl2br w:val="nil"/>
              <w:tr2bl w:val="nil"/>
            </w:tcBorders>
            <w:shd w:val="clear" w:color="auto" w:fill="FFFFFF" w:themeFill="background1"/>
            <w:vAlign w:val="center"/>
          </w:tcPr>
          <w:p w14:paraId="7E38CF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贯彻落实总体国家安全观，组织开展国家安全宣传教育、风险防范等工作</w:t>
            </w:r>
          </w:p>
        </w:tc>
      </w:tr>
      <w:tr w14:paraId="0C25D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015839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36</w:t>
            </w:r>
          </w:p>
        </w:tc>
        <w:tc>
          <w:tcPr>
            <w:tcW w:w="19596" w:type="dxa"/>
            <w:tcBorders>
              <w:tl2br w:val="nil"/>
              <w:tr2bl w:val="nil"/>
            </w:tcBorders>
            <w:shd w:val="clear" w:color="auto" w:fill="FFFFFF" w:themeFill="background1"/>
            <w:vAlign w:val="center"/>
          </w:tcPr>
          <w:p w14:paraId="0CA1252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推进法治建设，开展法治宣传教育、法律咨询、公共法律服务，培育壮大法治人才队伍，落实法律顾问制度</w:t>
            </w:r>
          </w:p>
        </w:tc>
      </w:tr>
      <w:tr w14:paraId="0AD3A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6E8431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37</w:t>
            </w:r>
          </w:p>
        </w:tc>
        <w:tc>
          <w:tcPr>
            <w:tcW w:w="19596" w:type="dxa"/>
            <w:tcBorders>
              <w:tl2br w:val="nil"/>
              <w:tr2bl w:val="nil"/>
            </w:tcBorders>
            <w:shd w:val="clear" w:color="auto" w:fill="FFFFFF" w:themeFill="background1"/>
            <w:vAlign w:val="center"/>
          </w:tcPr>
          <w:p w14:paraId="5C2648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开展行政争议调解、行政诉讼应诉等工作，履行行政复议决定</w:t>
            </w:r>
          </w:p>
        </w:tc>
      </w:tr>
      <w:tr w14:paraId="56105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146EF4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38</w:t>
            </w:r>
          </w:p>
        </w:tc>
        <w:tc>
          <w:tcPr>
            <w:tcW w:w="19596" w:type="dxa"/>
            <w:tcBorders>
              <w:tl2br w:val="nil"/>
              <w:tr2bl w:val="nil"/>
            </w:tcBorders>
            <w:shd w:val="clear" w:color="auto" w:fill="FFFFFF" w:themeFill="background1"/>
            <w:vAlign w:val="center"/>
          </w:tcPr>
          <w:p w14:paraId="7C3528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推进平安建设，构建立体化、信息化社会治安防控体系，负责社会治安综合治理中心规范化建设，规范“雪亮工程”“平安遂宁”等平台使用管理</w:t>
            </w:r>
          </w:p>
        </w:tc>
      </w:tr>
      <w:tr w14:paraId="3A4B6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9" w:hRule="exact"/>
          <w:jc w:val="center"/>
        </w:trPr>
        <w:tc>
          <w:tcPr>
            <w:tcW w:w="1218" w:type="dxa"/>
            <w:tcBorders>
              <w:tl2br w:val="nil"/>
              <w:tr2bl w:val="nil"/>
            </w:tcBorders>
            <w:shd w:val="clear" w:color="auto" w:fill="FFFFFF" w:themeFill="background1"/>
            <w:vAlign w:val="center"/>
          </w:tcPr>
          <w:p w14:paraId="38FE21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39</w:t>
            </w:r>
          </w:p>
        </w:tc>
        <w:tc>
          <w:tcPr>
            <w:tcW w:w="19596" w:type="dxa"/>
            <w:tcBorders>
              <w:tl2br w:val="nil"/>
              <w:tr2bl w:val="nil"/>
            </w:tcBorders>
            <w:shd w:val="clear" w:color="auto" w:fill="FFFFFF" w:themeFill="background1"/>
            <w:vAlign w:val="center"/>
          </w:tcPr>
          <w:p w14:paraId="192073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坚持和发展新时代“枫桥经验”，依法成立人民调解委员会，健全矛盾纠纷一站式、多元化解决机制，摸清摸透各类矛盾纠纷，统筹派出所、司法所、人民法庭等力量开展人民调解工作，依法受理并调解当事人提出的调解申请，通过面对面陈述事实依法依规调和争议（调解成功的，组织双方签订调解协议书；调解不成功的向上级矛盾调解处理机构报告，指导双方到上级机构调解、申请仲裁或诉讼），定期回访跟踪协议履行情况，防止矛盾反弹</w:t>
            </w:r>
          </w:p>
        </w:tc>
      </w:tr>
      <w:tr w14:paraId="772CE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6D2066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40</w:t>
            </w:r>
          </w:p>
        </w:tc>
        <w:tc>
          <w:tcPr>
            <w:tcW w:w="19596" w:type="dxa"/>
            <w:tcBorders>
              <w:tl2br w:val="nil"/>
              <w:tr2bl w:val="nil"/>
            </w:tcBorders>
            <w:shd w:val="clear" w:color="auto" w:fill="FFFFFF" w:themeFill="background1"/>
            <w:vAlign w:val="center"/>
          </w:tcPr>
          <w:p w14:paraId="4D0341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统筹综合执法工作，健全综合执法联勤联动机制，加强基层执法队伍建设</w:t>
            </w:r>
          </w:p>
        </w:tc>
      </w:tr>
      <w:tr w14:paraId="6EC28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40D38E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41</w:t>
            </w:r>
          </w:p>
        </w:tc>
        <w:tc>
          <w:tcPr>
            <w:tcW w:w="19596" w:type="dxa"/>
            <w:tcBorders>
              <w:tl2br w:val="nil"/>
              <w:tr2bl w:val="nil"/>
            </w:tcBorders>
            <w:shd w:val="clear" w:color="auto" w:fill="FFFFFF" w:themeFill="background1"/>
            <w:vAlign w:val="center"/>
          </w:tcPr>
          <w:p w14:paraId="63A3C8D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开展禁毒宣传教育，负责社区戒毒、社区康复工作，按权限开展吸毒人员风险评估、分类管理，巡查、上报制毒、贩毒、吸毒等违法线索，按权限铲除非法种植毒品原植物</w:t>
            </w:r>
          </w:p>
        </w:tc>
      </w:tr>
      <w:tr w14:paraId="4D8ED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5861A2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42</w:t>
            </w:r>
          </w:p>
        </w:tc>
        <w:tc>
          <w:tcPr>
            <w:tcW w:w="19596" w:type="dxa"/>
            <w:tcBorders>
              <w:tl2br w:val="nil"/>
              <w:tr2bl w:val="nil"/>
            </w:tcBorders>
            <w:shd w:val="clear" w:color="auto" w:fill="FFFFFF" w:themeFill="background1"/>
            <w:vAlign w:val="center"/>
          </w:tcPr>
          <w:p w14:paraId="7869F7C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开展反电信网络诈骗、禁止传销等宣传教育，负责信息线索摸排上报</w:t>
            </w:r>
          </w:p>
        </w:tc>
      </w:tr>
      <w:tr w14:paraId="5D918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814" w:type="dxa"/>
            <w:gridSpan w:val="2"/>
            <w:tcBorders>
              <w:tl2br w:val="nil"/>
              <w:tr2bl w:val="nil"/>
            </w:tcBorders>
            <w:shd w:val="clear" w:color="auto" w:fill="FFFFFF" w:themeFill="background1"/>
            <w:vAlign w:val="center"/>
          </w:tcPr>
          <w:p w14:paraId="1BCC486A">
            <w:pPr>
              <w:spacing w:line="300" w:lineRule="exact"/>
              <w:jc w:val="left"/>
              <w:rPr>
                <w:rFonts w:hint="eastAsia" w:ascii="Times New Roman" w:hAnsi="Times New Roman" w:eastAsia="仿宋_GB2312" w:cs="仿宋_GB2312"/>
                <w:color w:val="auto"/>
                <w:kern w:val="0"/>
                <w:sz w:val="24"/>
                <w:szCs w:val="24"/>
                <w:lang w:bidi="ar"/>
              </w:rPr>
            </w:pPr>
            <w:r>
              <w:rPr>
                <w:rStyle w:val="22"/>
                <w:rFonts w:hint="eastAsia" w:ascii="Times New Roman" w:hAnsi="Times New Roman" w:eastAsia="方正黑体_GBK" w:cs="方正黑体_GBK"/>
                <w:b w:val="0"/>
                <w:bCs w:val="0"/>
                <w:color w:val="auto"/>
                <w:kern w:val="0"/>
                <w:lang w:val="en-US" w:eastAsia="zh-CN" w:bidi="ar"/>
              </w:rPr>
              <w:t>五、乡村振兴（16项）</w:t>
            </w:r>
          </w:p>
        </w:tc>
      </w:tr>
      <w:tr w14:paraId="751A5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1A631D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43</w:t>
            </w:r>
          </w:p>
        </w:tc>
        <w:tc>
          <w:tcPr>
            <w:tcW w:w="19596" w:type="dxa"/>
            <w:tcBorders>
              <w:tl2br w:val="nil"/>
              <w:tr2bl w:val="nil"/>
            </w:tcBorders>
            <w:shd w:val="clear" w:color="auto" w:fill="FFFFFF" w:themeFill="background1"/>
            <w:vAlign w:val="center"/>
          </w:tcPr>
          <w:p w14:paraId="18DB92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落实粮食安全责任，开展粮食安全宣传教育，确保粮食种植面积达标，促进粮食生产稳定发展</w:t>
            </w:r>
          </w:p>
        </w:tc>
      </w:tr>
      <w:tr w14:paraId="3BAAA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0A9513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44</w:t>
            </w:r>
          </w:p>
        </w:tc>
        <w:tc>
          <w:tcPr>
            <w:tcW w:w="19596" w:type="dxa"/>
            <w:tcBorders>
              <w:tl2br w:val="nil"/>
              <w:tr2bl w:val="nil"/>
            </w:tcBorders>
            <w:shd w:val="clear" w:color="auto" w:fill="FFFFFF" w:themeFill="background1"/>
            <w:vAlign w:val="center"/>
          </w:tcPr>
          <w:p w14:paraId="4CF6660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落实“田长制”，负责耕地保护、永久基本农田保护管理工作，推进农村土地整理和农用地科学安全利用，开展耕地“非粮化”“非农化”日常监督</w:t>
            </w:r>
          </w:p>
        </w:tc>
      </w:tr>
      <w:tr w14:paraId="6BE5F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0FF6BC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45</w:t>
            </w:r>
          </w:p>
        </w:tc>
        <w:tc>
          <w:tcPr>
            <w:tcW w:w="19596" w:type="dxa"/>
            <w:tcBorders>
              <w:tl2br w:val="nil"/>
              <w:tr2bl w:val="nil"/>
            </w:tcBorders>
            <w:shd w:val="clear" w:color="auto" w:fill="FFFFFF" w:themeFill="background1"/>
            <w:vAlign w:val="center"/>
          </w:tcPr>
          <w:p w14:paraId="35D70D9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学习运用“千万工程”经验，统筹推进乡村建设，提升治理水平，改善人居环境，建设宜居宜业和美乡村</w:t>
            </w:r>
          </w:p>
        </w:tc>
      </w:tr>
      <w:tr w14:paraId="30F99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0040F8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46</w:t>
            </w:r>
          </w:p>
        </w:tc>
        <w:tc>
          <w:tcPr>
            <w:tcW w:w="19596" w:type="dxa"/>
            <w:tcBorders>
              <w:tl2br w:val="nil"/>
              <w:tr2bl w:val="nil"/>
            </w:tcBorders>
            <w:shd w:val="clear" w:color="auto" w:fill="FFFFFF" w:themeFill="background1"/>
            <w:vAlign w:val="center"/>
          </w:tcPr>
          <w:p w14:paraId="1259B1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落实防止返贫监测帮扶机制，摸排识别因病、因灾、因突发事故、因经营亏损等导致家庭收入严重下降生活困难的农户并纳入监测对象，制定“一户一策”帮扶措施，保障基本生活，稳定脱贫人口收入</w:t>
            </w:r>
          </w:p>
        </w:tc>
      </w:tr>
      <w:tr w14:paraId="69B02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619007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47</w:t>
            </w:r>
          </w:p>
        </w:tc>
        <w:tc>
          <w:tcPr>
            <w:tcW w:w="19596" w:type="dxa"/>
            <w:tcBorders>
              <w:tl2br w:val="nil"/>
              <w:tr2bl w:val="nil"/>
            </w:tcBorders>
            <w:shd w:val="clear" w:color="auto" w:fill="FFFFFF" w:themeFill="background1"/>
            <w:vAlign w:val="center"/>
          </w:tcPr>
          <w:p w14:paraId="134E3CB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负责乡村振兴衔接资金项目申报，对衔接资金产生的资产进行管护，按权限开展确权登记工作</w:t>
            </w:r>
          </w:p>
        </w:tc>
      </w:tr>
      <w:tr w14:paraId="5C801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2E2A7D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48</w:t>
            </w:r>
          </w:p>
        </w:tc>
        <w:tc>
          <w:tcPr>
            <w:tcW w:w="19596" w:type="dxa"/>
            <w:tcBorders>
              <w:tl2br w:val="nil"/>
              <w:tr2bl w:val="nil"/>
            </w:tcBorders>
            <w:shd w:val="clear" w:color="auto" w:fill="FFFFFF" w:themeFill="background1"/>
            <w:vAlign w:val="center"/>
          </w:tcPr>
          <w:p w14:paraId="4DAB2A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指导培育壮大村级集体经济，负责农业产业项目的规划、施工监督、后续管护，建立引领带动、利益联结等联农带农机制</w:t>
            </w:r>
          </w:p>
        </w:tc>
      </w:tr>
      <w:tr w14:paraId="2FD22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397EC6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49</w:t>
            </w:r>
          </w:p>
        </w:tc>
        <w:tc>
          <w:tcPr>
            <w:tcW w:w="19596" w:type="dxa"/>
            <w:tcBorders>
              <w:tl2br w:val="nil"/>
              <w:tr2bl w:val="nil"/>
            </w:tcBorders>
            <w:shd w:val="clear" w:color="auto" w:fill="FFFFFF" w:themeFill="background1"/>
            <w:vAlign w:val="center"/>
          </w:tcPr>
          <w:p w14:paraId="305067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监督村（社区）规范管理集体资金、资产、资源</w:t>
            </w:r>
          </w:p>
        </w:tc>
      </w:tr>
      <w:tr w14:paraId="71CBE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04F50C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50</w:t>
            </w:r>
          </w:p>
        </w:tc>
        <w:tc>
          <w:tcPr>
            <w:tcW w:w="19596" w:type="dxa"/>
            <w:tcBorders>
              <w:tl2br w:val="nil"/>
              <w:tr2bl w:val="nil"/>
            </w:tcBorders>
            <w:shd w:val="clear" w:color="auto" w:fill="FFFFFF" w:themeFill="background1"/>
            <w:vAlign w:val="center"/>
          </w:tcPr>
          <w:p w14:paraId="16AD23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开展农业技术指导和新技术、新工艺、新机具推广应用</w:t>
            </w:r>
          </w:p>
        </w:tc>
      </w:tr>
      <w:tr w14:paraId="75F74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6F8106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51</w:t>
            </w:r>
          </w:p>
        </w:tc>
        <w:tc>
          <w:tcPr>
            <w:tcW w:w="19596" w:type="dxa"/>
            <w:tcBorders>
              <w:tl2br w:val="nil"/>
              <w:tr2bl w:val="nil"/>
            </w:tcBorders>
            <w:shd w:val="clear" w:color="auto" w:fill="FFFFFF" w:themeFill="background1"/>
            <w:vAlign w:val="center"/>
          </w:tcPr>
          <w:p w14:paraId="4EEA9E3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负责小微型农田水利基础设施管护，推动高效节灌、农业节水等工作</w:t>
            </w:r>
          </w:p>
        </w:tc>
      </w:tr>
      <w:tr w14:paraId="62F50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683C6C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52</w:t>
            </w:r>
          </w:p>
        </w:tc>
        <w:tc>
          <w:tcPr>
            <w:tcW w:w="19596" w:type="dxa"/>
            <w:tcBorders>
              <w:tl2br w:val="nil"/>
              <w:tr2bl w:val="nil"/>
            </w:tcBorders>
            <w:shd w:val="clear" w:color="auto" w:fill="FFFFFF" w:themeFill="background1"/>
            <w:vAlign w:val="center"/>
          </w:tcPr>
          <w:p w14:paraId="11AD44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组织开展涉农领域补贴初审、系统填报和公示公开等工作</w:t>
            </w:r>
          </w:p>
        </w:tc>
      </w:tr>
      <w:tr w14:paraId="462E3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5D5521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53</w:t>
            </w:r>
          </w:p>
        </w:tc>
        <w:tc>
          <w:tcPr>
            <w:tcW w:w="19596" w:type="dxa"/>
            <w:tcBorders>
              <w:tl2br w:val="nil"/>
              <w:tr2bl w:val="nil"/>
            </w:tcBorders>
            <w:shd w:val="clear" w:color="auto" w:fill="FFFFFF" w:themeFill="background1"/>
            <w:vAlign w:val="center"/>
          </w:tcPr>
          <w:p w14:paraId="68CE9C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培育壮大新型农业经营主体，推进农业品牌建设</w:t>
            </w:r>
          </w:p>
        </w:tc>
      </w:tr>
      <w:tr w14:paraId="50F2F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5ECFF2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54</w:t>
            </w:r>
          </w:p>
        </w:tc>
        <w:tc>
          <w:tcPr>
            <w:tcW w:w="19596" w:type="dxa"/>
            <w:tcBorders>
              <w:tl2br w:val="nil"/>
              <w:tr2bl w:val="nil"/>
            </w:tcBorders>
            <w:shd w:val="clear" w:color="auto" w:fill="FFFFFF" w:themeFill="background1"/>
            <w:vAlign w:val="center"/>
          </w:tcPr>
          <w:p w14:paraId="5D9A6C0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指导、扶持和服务基层供销合作社</w:t>
            </w:r>
          </w:p>
        </w:tc>
      </w:tr>
      <w:tr w14:paraId="31E39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5F0265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55</w:t>
            </w:r>
          </w:p>
        </w:tc>
        <w:tc>
          <w:tcPr>
            <w:tcW w:w="19596" w:type="dxa"/>
            <w:tcBorders>
              <w:tl2br w:val="nil"/>
              <w:tr2bl w:val="nil"/>
            </w:tcBorders>
            <w:shd w:val="clear" w:color="auto" w:fill="FFFFFF" w:themeFill="background1"/>
            <w:vAlign w:val="center"/>
          </w:tcPr>
          <w:p w14:paraId="32D409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负责农村土地承包经营及承包经营合同管理、土地流转管理，按权限开展流转土地经营权审查，调解土地承包经营纠纷</w:t>
            </w:r>
          </w:p>
        </w:tc>
      </w:tr>
      <w:tr w14:paraId="78743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3420FB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56</w:t>
            </w:r>
          </w:p>
        </w:tc>
        <w:tc>
          <w:tcPr>
            <w:tcW w:w="19596" w:type="dxa"/>
            <w:tcBorders>
              <w:tl2br w:val="nil"/>
              <w:tr2bl w:val="nil"/>
            </w:tcBorders>
            <w:shd w:val="clear" w:color="auto" w:fill="FFFFFF" w:themeFill="background1"/>
            <w:vAlign w:val="center"/>
          </w:tcPr>
          <w:p w14:paraId="187BF3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负责设施农业用地选址、备案、监督等工作</w:t>
            </w:r>
          </w:p>
        </w:tc>
      </w:tr>
      <w:tr w14:paraId="61437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742192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57</w:t>
            </w:r>
          </w:p>
        </w:tc>
        <w:tc>
          <w:tcPr>
            <w:tcW w:w="19596" w:type="dxa"/>
            <w:tcBorders>
              <w:tl2br w:val="nil"/>
              <w:tr2bl w:val="nil"/>
            </w:tcBorders>
            <w:shd w:val="clear" w:color="auto" w:fill="FFFFFF" w:themeFill="background1"/>
            <w:vAlign w:val="center"/>
          </w:tcPr>
          <w:p w14:paraId="761E072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开展农村能源开发利用节约的组织推广和安全管理教育</w:t>
            </w:r>
          </w:p>
        </w:tc>
      </w:tr>
      <w:tr w14:paraId="139CF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23747E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58</w:t>
            </w:r>
          </w:p>
        </w:tc>
        <w:tc>
          <w:tcPr>
            <w:tcW w:w="19596" w:type="dxa"/>
            <w:tcBorders>
              <w:tl2br w:val="nil"/>
              <w:tr2bl w:val="nil"/>
            </w:tcBorders>
            <w:shd w:val="clear" w:color="auto" w:fill="FFFFFF" w:themeFill="background1"/>
            <w:vAlign w:val="center"/>
          </w:tcPr>
          <w:p w14:paraId="45F501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负责以工代赈项目申报和建设管理</w:t>
            </w:r>
          </w:p>
        </w:tc>
      </w:tr>
      <w:tr w14:paraId="7FD5D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814" w:type="dxa"/>
            <w:gridSpan w:val="2"/>
            <w:tcBorders>
              <w:tl2br w:val="nil"/>
              <w:tr2bl w:val="nil"/>
            </w:tcBorders>
            <w:shd w:val="clear" w:color="auto" w:fill="FFFFFF" w:themeFill="background1"/>
            <w:vAlign w:val="center"/>
          </w:tcPr>
          <w:p w14:paraId="1F6D614A">
            <w:pPr>
              <w:spacing w:line="300" w:lineRule="exact"/>
              <w:jc w:val="left"/>
              <w:rPr>
                <w:rFonts w:hint="eastAsia" w:ascii="Times New Roman" w:hAnsi="Times New Roman" w:eastAsia="仿宋_GB2312" w:cs="仿宋_GB2312"/>
                <w:color w:val="auto"/>
                <w:kern w:val="0"/>
                <w:sz w:val="24"/>
                <w:szCs w:val="24"/>
                <w:lang w:bidi="ar"/>
              </w:rPr>
            </w:pPr>
            <w:r>
              <w:rPr>
                <w:rStyle w:val="22"/>
                <w:rFonts w:hint="eastAsia" w:ascii="Times New Roman" w:hAnsi="Times New Roman" w:eastAsia="方正黑体_GBK" w:cs="方正黑体_GBK"/>
                <w:b w:val="0"/>
                <w:bCs w:val="0"/>
                <w:color w:val="auto"/>
                <w:kern w:val="0"/>
                <w:lang w:val="en-US" w:eastAsia="zh-CN" w:bidi="ar"/>
              </w:rPr>
              <w:t>六、精神文明建设（2项）</w:t>
            </w:r>
          </w:p>
        </w:tc>
      </w:tr>
      <w:tr w14:paraId="658E7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38BB59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59</w:t>
            </w:r>
          </w:p>
        </w:tc>
        <w:tc>
          <w:tcPr>
            <w:tcW w:w="19596" w:type="dxa"/>
            <w:tcBorders>
              <w:tl2br w:val="nil"/>
              <w:tr2bl w:val="nil"/>
            </w:tcBorders>
            <w:shd w:val="clear" w:color="auto" w:fill="FFFFFF" w:themeFill="background1"/>
            <w:vAlign w:val="center"/>
          </w:tcPr>
          <w:p w14:paraId="659A07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开展新时代爱国主义教育，培育和践行社会主义核心价值观，规范新时代文明实践所（站）建设管理，负责移风易俗、文明祭祀宣传，培育文明乡风、良好家风、淳朴民风，建设文明乡村</w:t>
            </w:r>
          </w:p>
        </w:tc>
      </w:tr>
      <w:tr w14:paraId="036D4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20E122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60</w:t>
            </w:r>
          </w:p>
        </w:tc>
        <w:tc>
          <w:tcPr>
            <w:tcW w:w="19596" w:type="dxa"/>
            <w:tcBorders>
              <w:tl2br w:val="nil"/>
              <w:tr2bl w:val="nil"/>
            </w:tcBorders>
            <w:shd w:val="clear" w:color="auto" w:fill="FFFFFF" w:themeFill="background1"/>
            <w:vAlign w:val="center"/>
          </w:tcPr>
          <w:p w14:paraId="4A8A09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负责公共文化服务供给，推进综合文化服务站等基层宣传思想文化阵地建设，指导村（社区）开展群众性活动</w:t>
            </w:r>
          </w:p>
        </w:tc>
      </w:tr>
      <w:tr w14:paraId="194EF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814" w:type="dxa"/>
            <w:gridSpan w:val="2"/>
            <w:tcBorders>
              <w:tl2br w:val="nil"/>
              <w:tr2bl w:val="nil"/>
            </w:tcBorders>
            <w:shd w:val="clear" w:color="auto" w:fill="FFFFFF" w:themeFill="background1"/>
            <w:vAlign w:val="center"/>
          </w:tcPr>
          <w:p w14:paraId="0BA11525">
            <w:pPr>
              <w:spacing w:line="300" w:lineRule="exact"/>
              <w:jc w:val="left"/>
              <w:rPr>
                <w:rFonts w:hint="eastAsia" w:ascii="Times New Roman" w:hAnsi="Times New Roman" w:eastAsia="仿宋_GB2312" w:cs="仿宋_GB2312"/>
                <w:color w:val="auto"/>
                <w:kern w:val="0"/>
                <w:sz w:val="24"/>
                <w:szCs w:val="24"/>
                <w:lang w:bidi="ar"/>
              </w:rPr>
            </w:pPr>
            <w:r>
              <w:rPr>
                <w:rStyle w:val="22"/>
                <w:rFonts w:hint="eastAsia" w:ascii="Times New Roman" w:hAnsi="Times New Roman" w:eastAsia="方正黑体_GBK" w:cs="方正黑体_GBK"/>
                <w:b w:val="0"/>
                <w:bCs w:val="0"/>
                <w:color w:val="auto"/>
                <w:kern w:val="0"/>
                <w:lang w:val="en-US" w:eastAsia="zh-CN" w:bidi="ar"/>
              </w:rPr>
              <w:t>七、社会管理（6项）</w:t>
            </w:r>
          </w:p>
        </w:tc>
      </w:tr>
      <w:tr w14:paraId="31269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2C58CE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61</w:t>
            </w:r>
          </w:p>
        </w:tc>
        <w:tc>
          <w:tcPr>
            <w:tcW w:w="19596" w:type="dxa"/>
            <w:tcBorders>
              <w:tl2br w:val="nil"/>
              <w:tr2bl w:val="nil"/>
            </w:tcBorders>
            <w:shd w:val="clear" w:color="auto" w:fill="FFFFFF" w:themeFill="background1"/>
            <w:vAlign w:val="center"/>
          </w:tcPr>
          <w:p w14:paraId="66A1E481">
            <w:pPr>
              <w:spacing w:line="300" w:lineRule="exact"/>
              <w:textAlignment w:val="center"/>
              <w:rPr>
                <w:rFonts w:hint="eastAsia" w:ascii="Times New Roman" w:hAnsi="Times New Roman" w:eastAsia="仿宋_GB2312" w:cs="仿宋_GB2312"/>
                <w:color w:val="auto"/>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负责12345政务服务便民热线工单的接收、办理、反馈等工作</w:t>
            </w:r>
          </w:p>
        </w:tc>
      </w:tr>
      <w:tr w14:paraId="7A7ED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3952B4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62</w:t>
            </w:r>
          </w:p>
        </w:tc>
        <w:tc>
          <w:tcPr>
            <w:tcW w:w="19596" w:type="dxa"/>
            <w:tcBorders>
              <w:tl2br w:val="nil"/>
              <w:tr2bl w:val="nil"/>
            </w:tcBorders>
            <w:shd w:val="clear" w:color="auto" w:fill="FFFFFF" w:themeFill="background1"/>
            <w:vAlign w:val="center"/>
          </w:tcPr>
          <w:p w14:paraId="57D4D3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开展校园周边防火、用水、用电、饮食卫生、交通安全等宣传教育，负责校园周边安全巡查巡护和隐患排查</w:t>
            </w:r>
          </w:p>
        </w:tc>
      </w:tr>
      <w:tr w14:paraId="031CC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3770B9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63</w:t>
            </w:r>
          </w:p>
        </w:tc>
        <w:tc>
          <w:tcPr>
            <w:tcW w:w="19596" w:type="dxa"/>
            <w:tcBorders>
              <w:tl2br w:val="nil"/>
              <w:tr2bl w:val="nil"/>
            </w:tcBorders>
            <w:shd w:val="clear" w:color="auto" w:fill="FFFFFF" w:themeFill="background1"/>
            <w:vAlign w:val="center"/>
          </w:tcPr>
          <w:p w14:paraId="348DBD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推进小区治理，指导、监督物业管理，负责业主委员会成立备案，协调处理物业纠纷</w:t>
            </w:r>
          </w:p>
        </w:tc>
      </w:tr>
      <w:tr w14:paraId="6AFAE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0D8D90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64</w:t>
            </w:r>
          </w:p>
        </w:tc>
        <w:tc>
          <w:tcPr>
            <w:tcW w:w="19596" w:type="dxa"/>
            <w:tcBorders>
              <w:tl2br w:val="nil"/>
              <w:tr2bl w:val="nil"/>
            </w:tcBorders>
            <w:shd w:val="clear" w:color="auto" w:fill="FFFFFF" w:themeFill="background1"/>
            <w:vAlign w:val="center"/>
          </w:tcPr>
          <w:p w14:paraId="2FD121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规范社区社会组织管理，按权限对达不到登记条件的社区社会组织备案</w:t>
            </w:r>
          </w:p>
        </w:tc>
      </w:tr>
      <w:tr w14:paraId="176DF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17A0B0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65</w:t>
            </w:r>
          </w:p>
        </w:tc>
        <w:tc>
          <w:tcPr>
            <w:tcW w:w="19596" w:type="dxa"/>
            <w:tcBorders>
              <w:tl2br w:val="nil"/>
              <w:tr2bl w:val="nil"/>
            </w:tcBorders>
            <w:shd w:val="clear" w:color="auto" w:fill="FFFFFF" w:themeFill="background1"/>
            <w:vAlign w:val="center"/>
          </w:tcPr>
          <w:p w14:paraId="31E30F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加强社区工作者队伍建设，负责社区工作者日常管理和绩效考核</w:t>
            </w:r>
          </w:p>
        </w:tc>
      </w:tr>
      <w:tr w14:paraId="2652B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1D1E97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66</w:t>
            </w:r>
          </w:p>
        </w:tc>
        <w:tc>
          <w:tcPr>
            <w:tcW w:w="19596" w:type="dxa"/>
            <w:tcBorders>
              <w:tl2br w:val="nil"/>
              <w:tr2bl w:val="nil"/>
            </w:tcBorders>
            <w:shd w:val="clear" w:color="auto" w:fill="FFFFFF" w:themeFill="background1"/>
            <w:vAlign w:val="center"/>
          </w:tcPr>
          <w:p w14:paraId="5F9A76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深化志愿服务，组织开展党员、社工等志愿服务活动，规范志愿者队伍建设管理</w:t>
            </w:r>
          </w:p>
        </w:tc>
      </w:tr>
      <w:tr w14:paraId="58769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814" w:type="dxa"/>
            <w:gridSpan w:val="2"/>
            <w:tcBorders>
              <w:tl2br w:val="nil"/>
              <w:tr2bl w:val="nil"/>
            </w:tcBorders>
            <w:shd w:val="clear" w:color="auto" w:fill="FFFFFF" w:themeFill="background1"/>
            <w:vAlign w:val="center"/>
          </w:tcPr>
          <w:p w14:paraId="007CAC01">
            <w:pPr>
              <w:spacing w:line="300" w:lineRule="exact"/>
              <w:jc w:val="left"/>
              <w:rPr>
                <w:rFonts w:hint="eastAsia" w:ascii="Times New Roman" w:hAnsi="Times New Roman" w:eastAsia="仿宋_GB2312" w:cs="仿宋_GB2312"/>
                <w:color w:val="auto"/>
                <w:kern w:val="0"/>
                <w:sz w:val="24"/>
                <w:szCs w:val="24"/>
                <w:lang w:bidi="ar"/>
              </w:rPr>
            </w:pPr>
            <w:r>
              <w:rPr>
                <w:rStyle w:val="22"/>
                <w:rFonts w:hint="eastAsia" w:ascii="Times New Roman" w:hAnsi="Times New Roman" w:eastAsia="方正黑体_GBK" w:cs="方正黑体_GBK"/>
                <w:b w:val="0"/>
                <w:bCs w:val="0"/>
                <w:color w:val="auto"/>
                <w:kern w:val="0"/>
                <w:lang w:val="en-US" w:eastAsia="zh-CN" w:bidi="ar"/>
              </w:rPr>
              <w:t>八、安全稳定（2项）</w:t>
            </w:r>
          </w:p>
        </w:tc>
      </w:tr>
      <w:tr w14:paraId="76105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6EC5CF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67</w:t>
            </w:r>
          </w:p>
        </w:tc>
        <w:tc>
          <w:tcPr>
            <w:tcW w:w="19596" w:type="dxa"/>
            <w:tcBorders>
              <w:tl2br w:val="nil"/>
              <w:tr2bl w:val="nil"/>
            </w:tcBorders>
            <w:shd w:val="clear" w:color="auto" w:fill="FFFFFF" w:themeFill="background1"/>
            <w:vAlign w:val="center"/>
          </w:tcPr>
          <w:p w14:paraId="67C63A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落实党政领导干部安全生产责任制，落实安全生产风险预判、安全预警、事故预防、应急预备、实战预练“五预”工作机制，督促指导村（社区）、生产经营单位落实安全生产责任</w:t>
            </w:r>
          </w:p>
        </w:tc>
      </w:tr>
      <w:tr w14:paraId="285E7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3EFA98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68</w:t>
            </w:r>
          </w:p>
        </w:tc>
        <w:tc>
          <w:tcPr>
            <w:tcW w:w="19596" w:type="dxa"/>
            <w:tcBorders>
              <w:tl2br w:val="nil"/>
              <w:tr2bl w:val="nil"/>
            </w:tcBorders>
            <w:shd w:val="clear" w:color="auto" w:fill="FFFFFF" w:themeFill="background1"/>
            <w:vAlign w:val="center"/>
          </w:tcPr>
          <w:p w14:paraId="01549AA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完善社会治安巡逻防控体系，建立群防群治队伍，开展联防和巡逻守护工作</w:t>
            </w:r>
          </w:p>
        </w:tc>
      </w:tr>
      <w:tr w14:paraId="69815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814" w:type="dxa"/>
            <w:gridSpan w:val="2"/>
            <w:tcBorders>
              <w:tl2br w:val="nil"/>
              <w:tr2bl w:val="nil"/>
            </w:tcBorders>
            <w:shd w:val="clear" w:color="auto" w:fill="FFFFFF" w:themeFill="background1"/>
            <w:vAlign w:val="center"/>
          </w:tcPr>
          <w:p w14:paraId="1076ABDF">
            <w:pPr>
              <w:spacing w:line="300" w:lineRule="exact"/>
              <w:jc w:val="left"/>
              <w:rPr>
                <w:rFonts w:hint="eastAsia" w:ascii="Times New Roman" w:hAnsi="Times New Roman" w:eastAsia="仿宋_GB2312" w:cs="仿宋_GB2312"/>
                <w:color w:val="auto"/>
                <w:kern w:val="0"/>
                <w:sz w:val="24"/>
                <w:szCs w:val="24"/>
                <w:lang w:bidi="ar"/>
              </w:rPr>
            </w:pPr>
            <w:r>
              <w:rPr>
                <w:rStyle w:val="22"/>
                <w:rFonts w:hint="eastAsia" w:ascii="Times New Roman" w:hAnsi="Times New Roman" w:eastAsia="方正黑体_GBK" w:cs="方正黑体_GBK"/>
                <w:b w:val="0"/>
                <w:bCs w:val="0"/>
                <w:color w:val="auto"/>
                <w:kern w:val="0"/>
                <w:lang w:val="en-US" w:eastAsia="zh-CN" w:bidi="ar"/>
              </w:rPr>
              <w:t>九、社会保障（11项）</w:t>
            </w:r>
          </w:p>
        </w:tc>
      </w:tr>
      <w:tr w14:paraId="0B6EA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3799D6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69</w:t>
            </w:r>
          </w:p>
        </w:tc>
        <w:tc>
          <w:tcPr>
            <w:tcW w:w="19596" w:type="dxa"/>
            <w:tcBorders>
              <w:tl2br w:val="nil"/>
              <w:tr2bl w:val="nil"/>
            </w:tcBorders>
            <w:shd w:val="clear" w:color="auto" w:fill="FFFFFF" w:themeFill="background1"/>
            <w:vAlign w:val="center"/>
          </w:tcPr>
          <w:p w14:paraId="0EFD68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承担城乡居民基本养老保险的参保登记和管理服务</w:t>
            </w:r>
          </w:p>
        </w:tc>
      </w:tr>
      <w:tr w14:paraId="135CF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6831B9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70</w:t>
            </w:r>
          </w:p>
        </w:tc>
        <w:tc>
          <w:tcPr>
            <w:tcW w:w="19596" w:type="dxa"/>
            <w:tcBorders>
              <w:tl2br w:val="nil"/>
              <w:tr2bl w:val="nil"/>
            </w:tcBorders>
            <w:shd w:val="clear" w:color="auto" w:fill="FFFFFF" w:themeFill="background1"/>
            <w:vAlign w:val="center"/>
          </w:tcPr>
          <w:p w14:paraId="190CCA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开展城乡居民基本医疗保险政策宣传，负责医疗保障经办服务，受理、初审医疗救助申请</w:t>
            </w:r>
          </w:p>
        </w:tc>
      </w:tr>
      <w:tr w14:paraId="6FDB7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61DDF5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71</w:t>
            </w:r>
          </w:p>
        </w:tc>
        <w:tc>
          <w:tcPr>
            <w:tcW w:w="19596" w:type="dxa"/>
            <w:tcBorders>
              <w:tl2br w:val="nil"/>
              <w:tr2bl w:val="nil"/>
            </w:tcBorders>
            <w:shd w:val="clear" w:color="auto" w:fill="FFFFFF" w:themeFill="background1"/>
            <w:vAlign w:val="center"/>
          </w:tcPr>
          <w:p w14:paraId="0931616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开展控辍保学工作，保障适龄儿童、少年接受义务教育权利，负责助学金申报资料审核</w:t>
            </w:r>
          </w:p>
        </w:tc>
      </w:tr>
      <w:tr w14:paraId="33AD3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124640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72</w:t>
            </w:r>
          </w:p>
        </w:tc>
        <w:tc>
          <w:tcPr>
            <w:tcW w:w="19596" w:type="dxa"/>
            <w:tcBorders>
              <w:tl2br w:val="nil"/>
              <w:tr2bl w:val="nil"/>
            </w:tcBorders>
            <w:shd w:val="clear" w:color="auto" w:fill="FFFFFF" w:themeFill="background1"/>
            <w:vAlign w:val="center"/>
          </w:tcPr>
          <w:p w14:paraId="50A56E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摸排孤儿、事实无人抚养儿童并建立信息台账，负责相关对象基本生活保障金、助学补贴、医疗康复资助的初审</w:t>
            </w:r>
          </w:p>
        </w:tc>
      </w:tr>
      <w:tr w14:paraId="564E7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780881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73</w:t>
            </w:r>
          </w:p>
        </w:tc>
        <w:tc>
          <w:tcPr>
            <w:tcW w:w="19596" w:type="dxa"/>
            <w:tcBorders>
              <w:tl2br w:val="nil"/>
              <w:tr2bl w:val="nil"/>
            </w:tcBorders>
            <w:shd w:val="clear" w:color="auto" w:fill="FFFFFF" w:themeFill="background1"/>
            <w:vAlign w:val="center"/>
          </w:tcPr>
          <w:p w14:paraId="190F6E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落实拥军优属、拥政爱民政策，开展退役军人思想政治引领、优抚帮扶、走访慰问、权益维护等服务保障工作，对退役军人及其他优抚对象的优待抚恤进行初审</w:t>
            </w:r>
          </w:p>
        </w:tc>
      </w:tr>
      <w:tr w14:paraId="57A7F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07F86C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74</w:t>
            </w:r>
          </w:p>
        </w:tc>
        <w:tc>
          <w:tcPr>
            <w:tcW w:w="19596" w:type="dxa"/>
            <w:tcBorders>
              <w:tl2br w:val="nil"/>
              <w:tr2bl w:val="nil"/>
            </w:tcBorders>
            <w:shd w:val="clear" w:color="auto" w:fill="FFFFFF" w:themeFill="background1"/>
            <w:vAlign w:val="center"/>
          </w:tcPr>
          <w:p w14:paraId="2E7342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加强农民工服务保障，开展农民工欠薪排查和矛盾调解</w:t>
            </w:r>
          </w:p>
        </w:tc>
      </w:tr>
      <w:tr w14:paraId="21E35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578BBF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75</w:t>
            </w:r>
          </w:p>
        </w:tc>
        <w:tc>
          <w:tcPr>
            <w:tcW w:w="19596" w:type="dxa"/>
            <w:tcBorders>
              <w:tl2br w:val="nil"/>
              <w:tr2bl w:val="nil"/>
            </w:tcBorders>
            <w:shd w:val="clear" w:color="auto" w:fill="FFFFFF" w:themeFill="background1"/>
            <w:vAlign w:val="center"/>
          </w:tcPr>
          <w:p w14:paraId="4FB46C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负责生活困难群体救助帮扶，摸排困难群众、人均收入低于最低生活保障标准的家庭并落实最低生活保障措施，负责低保、低保边缘家庭、特困人员等社会救助的申请受理、调查初审、动态管理，开展流浪乞讨人员救助</w:t>
            </w:r>
          </w:p>
        </w:tc>
      </w:tr>
      <w:tr w14:paraId="3B605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1A4FEE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76</w:t>
            </w:r>
          </w:p>
        </w:tc>
        <w:tc>
          <w:tcPr>
            <w:tcW w:w="19596" w:type="dxa"/>
            <w:tcBorders>
              <w:tl2br w:val="nil"/>
              <w:tr2bl w:val="nil"/>
            </w:tcBorders>
            <w:shd w:val="clear" w:color="auto" w:fill="FFFFFF" w:themeFill="background1"/>
            <w:vAlign w:val="center"/>
          </w:tcPr>
          <w:p w14:paraId="27F5E67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开展临时救助政策宣传，按权限审核发放因突发事件、意外伤害、重大疾病或其他特殊原因导致基本生活陷入困境对象临时救助金</w:t>
            </w:r>
          </w:p>
        </w:tc>
      </w:tr>
      <w:tr w14:paraId="110AB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3509C7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77</w:t>
            </w:r>
          </w:p>
        </w:tc>
        <w:tc>
          <w:tcPr>
            <w:tcW w:w="19596" w:type="dxa"/>
            <w:tcBorders>
              <w:tl2br w:val="nil"/>
              <w:tr2bl w:val="nil"/>
            </w:tcBorders>
            <w:shd w:val="clear" w:color="auto" w:fill="FFFFFF" w:themeFill="background1"/>
            <w:vAlign w:val="center"/>
          </w:tcPr>
          <w:p w14:paraId="13C218D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受理和初审公益性岗位人员安置申请，开展公益性岗位日常管理和岗位补贴初审</w:t>
            </w:r>
          </w:p>
        </w:tc>
      </w:tr>
      <w:tr w14:paraId="075EC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7B577D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78</w:t>
            </w:r>
          </w:p>
        </w:tc>
        <w:tc>
          <w:tcPr>
            <w:tcW w:w="19596" w:type="dxa"/>
            <w:tcBorders>
              <w:tl2br w:val="nil"/>
              <w:tr2bl w:val="nil"/>
            </w:tcBorders>
            <w:shd w:val="clear" w:color="auto" w:fill="FFFFFF" w:themeFill="background1"/>
            <w:vAlign w:val="center"/>
          </w:tcPr>
          <w:p w14:paraId="67769E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落实残疾人服务和关心关爱措施，开展残疾人证办理政策宣传和公益助残活动，帮助残疾人申请更换辅具，负责困难残疾人生活补贴、重度残疾人护理补贴等申请的受理、初审，摸排上报残疾人家庭无障碍设施改造需求</w:t>
            </w:r>
          </w:p>
        </w:tc>
      </w:tr>
      <w:tr w14:paraId="62BD6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74A4E2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79</w:t>
            </w:r>
          </w:p>
        </w:tc>
        <w:tc>
          <w:tcPr>
            <w:tcW w:w="19596" w:type="dxa"/>
            <w:tcBorders>
              <w:tl2br w:val="nil"/>
              <w:tr2bl w:val="nil"/>
            </w:tcBorders>
            <w:shd w:val="clear" w:color="auto" w:fill="FFFFFF" w:themeFill="background1"/>
            <w:vAlign w:val="center"/>
          </w:tcPr>
          <w:p w14:paraId="3E2AAB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规范公益慈善服务阵地建设运行，整合慈善资源，促进村（社区）慈善发展</w:t>
            </w:r>
          </w:p>
        </w:tc>
      </w:tr>
      <w:tr w14:paraId="0F76E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814" w:type="dxa"/>
            <w:gridSpan w:val="2"/>
            <w:tcBorders>
              <w:tl2br w:val="nil"/>
              <w:tr2bl w:val="nil"/>
            </w:tcBorders>
            <w:shd w:val="clear" w:color="auto" w:fill="FFFFFF" w:themeFill="background1"/>
            <w:vAlign w:val="center"/>
          </w:tcPr>
          <w:p w14:paraId="47019D6E">
            <w:pPr>
              <w:spacing w:line="300" w:lineRule="exact"/>
              <w:jc w:val="left"/>
              <w:rPr>
                <w:rFonts w:hint="eastAsia" w:ascii="Times New Roman" w:hAnsi="Times New Roman" w:eastAsia="仿宋_GB2312" w:cs="仿宋_GB2312"/>
                <w:color w:val="auto"/>
                <w:kern w:val="0"/>
                <w:sz w:val="24"/>
                <w:szCs w:val="24"/>
                <w:lang w:bidi="ar"/>
              </w:rPr>
            </w:pPr>
            <w:r>
              <w:rPr>
                <w:rStyle w:val="22"/>
                <w:rFonts w:hint="eastAsia" w:ascii="Times New Roman" w:hAnsi="Times New Roman" w:eastAsia="方正黑体_GBK" w:cs="方正黑体_GBK"/>
                <w:b w:val="0"/>
                <w:bCs w:val="0"/>
                <w:color w:val="auto"/>
                <w:kern w:val="0"/>
                <w:lang w:val="en-US" w:eastAsia="zh-CN" w:bidi="ar"/>
              </w:rPr>
              <w:t>十、自然资源（4项）</w:t>
            </w:r>
          </w:p>
        </w:tc>
      </w:tr>
      <w:tr w14:paraId="2B49A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2E3833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80</w:t>
            </w:r>
          </w:p>
        </w:tc>
        <w:tc>
          <w:tcPr>
            <w:tcW w:w="19596" w:type="dxa"/>
            <w:tcBorders>
              <w:tl2br w:val="nil"/>
              <w:tr2bl w:val="nil"/>
            </w:tcBorders>
            <w:shd w:val="clear" w:color="auto" w:fill="FFFFFF" w:themeFill="background1"/>
            <w:vAlign w:val="center"/>
          </w:tcPr>
          <w:p w14:paraId="73D5FF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落实“林长制”，负责巡护巡查，制止破坏林草资源的行为，发现林业有害生物上报，组织除治重大林业有害生物灾害，开展义务植树活动</w:t>
            </w:r>
          </w:p>
        </w:tc>
      </w:tr>
      <w:tr w14:paraId="50914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5CFE50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81</w:t>
            </w:r>
          </w:p>
        </w:tc>
        <w:tc>
          <w:tcPr>
            <w:tcW w:w="19596" w:type="dxa"/>
            <w:tcBorders>
              <w:tl2br w:val="nil"/>
              <w:tr2bl w:val="nil"/>
            </w:tcBorders>
            <w:shd w:val="clear" w:color="auto" w:fill="FFFFFF" w:themeFill="background1"/>
            <w:vAlign w:val="center"/>
          </w:tcPr>
          <w:p w14:paraId="439A75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开展土地利用动态巡查，发现土地违法违规行为制止并上报，负责农户私搭乱建问题整改</w:t>
            </w:r>
          </w:p>
        </w:tc>
      </w:tr>
      <w:tr w14:paraId="1E003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2075F1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82</w:t>
            </w:r>
          </w:p>
        </w:tc>
        <w:tc>
          <w:tcPr>
            <w:tcW w:w="19596" w:type="dxa"/>
            <w:tcBorders>
              <w:tl2br w:val="nil"/>
              <w:tr2bl w:val="nil"/>
            </w:tcBorders>
            <w:shd w:val="clear" w:color="auto" w:fill="FFFFFF" w:themeFill="background1"/>
            <w:vAlign w:val="center"/>
          </w:tcPr>
          <w:p w14:paraId="7CBB29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预防和减轻水土流失，开展取土、挖砂、采石等活动的日常巡查，发现问题上报</w:t>
            </w:r>
          </w:p>
        </w:tc>
      </w:tr>
      <w:tr w14:paraId="7435A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4B4FF7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83</w:t>
            </w:r>
          </w:p>
        </w:tc>
        <w:tc>
          <w:tcPr>
            <w:tcW w:w="19596" w:type="dxa"/>
            <w:tcBorders>
              <w:tl2br w:val="nil"/>
              <w:tr2bl w:val="nil"/>
            </w:tcBorders>
            <w:shd w:val="clear" w:color="auto" w:fill="FFFFFF" w:themeFill="background1"/>
            <w:vAlign w:val="center"/>
          </w:tcPr>
          <w:p w14:paraId="6075DD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开展水资源保护、节约用水宣传，改善城乡居民饮用水条件</w:t>
            </w:r>
          </w:p>
        </w:tc>
      </w:tr>
      <w:tr w14:paraId="28DB8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814" w:type="dxa"/>
            <w:gridSpan w:val="2"/>
            <w:tcBorders>
              <w:tl2br w:val="nil"/>
              <w:tr2bl w:val="nil"/>
            </w:tcBorders>
            <w:shd w:val="clear" w:color="auto" w:fill="FFFFFF" w:themeFill="background1"/>
            <w:vAlign w:val="center"/>
          </w:tcPr>
          <w:p w14:paraId="77A1E2D2">
            <w:pPr>
              <w:spacing w:line="300" w:lineRule="exact"/>
              <w:jc w:val="left"/>
              <w:rPr>
                <w:rFonts w:hint="eastAsia" w:ascii="Times New Roman" w:hAnsi="Times New Roman" w:eastAsia="仿宋_GB2312" w:cs="仿宋_GB2312"/>
                <w:color w:val="auto"/>
                <w:kern w:val="0"/>
                <w:sz w:val="24"/>
                <w:szCs w:val="24"/>
                <w:lang w:bidi="ar"/>
              </w:rPr>
            </w:pPr>
            <w:r>
              <w:rPr>
                <w:rStyle w:val="22"/>
                <w:rFonts w:hint="eastAsia" w:ascii="Times New Roman" w:hAnsi="Times New Roman" w:eastAsia="方正黑体_GBK" w:cs="方正黑体_GBK"/>
                <w:b w:val="0"/>
                <w:bCs w:val="0"/>
                <w:color w:val="auto"/>
                <w:kern w:val="0"/>
                <w:lang w:val="en-US" w:eastAsia="zh-CN" w:bidi="ar"/>
              </w:rPr>
              <w:t>十一、生态环保（4项）</w:t>
            </w:r>
          </w:p>
        </w:tc>
      </w:tr>
      <w:tr w14:paraId="4AE10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4CF56A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84</w:t>
            </w:r>
          </w:p>
        </w:tc>
        <w:tc>
          <w:tcPr>
            <w:tcW w:w="19596" w:type="dxa"/>
            <w:tcBorders>
              <w:tl2br w:val="nil"/>
              <w:tr2bl w:val="nil"/>
            </w:tcBorders>
            <w:shd w:val="clear" w:color="auto" w:fill="FFFFFF" w:themeFill="background1"/>
            <w:vAlign w:val="center"/>
          </w:tcPr>
          <w:p w14:paraId="3D33B8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负责环境保护宣传和隐患排查、问题上报，督促指导相关生产经营单位及个人开展污染防治工作</w:t>
            </w:r>
          </w:p>
        </w:tc>
      </w:tr>
      <w:tr w14:paraId="4C4E3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15E323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85</w:t>
            </w:r>
          </w:p>
        </w:tc>
        <w:tc>
          <w:tcPr>
            <w:tcW w:w="19596" w:type="dxa"/>
            <w:tcBorders>
              <w:tl2br w:val="nil"/>
              <w:tr2bl w:val="nil"/>
            </w:tcBorders>
            <w:shd w:val="clear" w:color="auto" w:fill="FFFFFF" w:themeFill="background1"/>
            <w:vAlign w:val="center"/>
          </w:tcPr>
          <w:p w14:paraId="7B46B35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落实“河长制”，负责日常巡查，组织整改巡查发现的问题，上报不能解决的问题，开展河湖清漂、保洁等工作</w:t>
            </w:r>
          </w:p>
        </w:tc>
      </w:tr>
      <w:tr w14:paraId="24814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4E92F7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86</w:t>
            </w:r>
          </w:p>
        </w:tc>
        <w:tc>
          <w:tcPr>
            <w:tcW w:w="19596" w:type="dxa"/>
            <w:tcBorders>
              <w:tl2br w:val="nil"/>
              <w:tr2bl w:val="nil"/>
            </w:tcBorders>
            <w:shd w:val="clear" w:color="auto" w:fill="FFFFFF" w:themeFill="background1"/>
            <w:vAlign w:val="center"/>
          </w:tcPr>
          <w:p w14:paraId="5326B37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开展农业面源污染防治宣传，指导推进化肥农药减量增效、农用薄膜等农业废弃物处置</w:t>
            </w:r>
          </w:p>
        </w:tc>
      </w:tr>
      <w:tr w14:paraId="1B0ED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0E600D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87</w:t>
            </w:r>
          </w:p>
        </w:tc>
        <w:tc>
          <w:tcPr>
            <w:tcW w:w="19596" w:type="dxa"/>
            <w:tcBorders>
              <w:tl2br w:val="nil"/>
              <w:tr2bl w:val="nil"/>
            </w:tcBorders>
            <w:shd w:val="clear" w:color="auto" w:fill="FFFFFF" w:themeFill="background1"/>
            <w:vAlign w:val="center"/>
          </w:tcPr>
          <w:p w14:paraId="7AC95B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推进秸秆综合利用，开展秸秆禁烧宣传、日常巡查，发现违法违规行为制止、查处（除生态环境部门实施区域外）</w:t>
            </w:r>
          </w:p>
        </w:tc>
      </w:tr>
      <w:tr w14:paraId="5E488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814" w:type="dxa"/>
            <w:gridSpan w:val="2"/>
            <w:tcBorders>
              <w:tl2br w:val="nil"/>
              <w:tr2bl w:val="nil"/>
            </w:tcBorders>
            <w:shd w:val="clear" w:color="auto" w:fill="FFFFFF" w:themeFill="background1"/>
            <w:vAlign w:val="center"/>
          </w:tcPr>
          <w:p w14:paraId="78003BED">
            <w:pPr>
              <w:spacing w:line="300" w:lineRule="exact"/>
              <w:jc w:val="left"/>
              <w:rPr>
                <w:rFonts w:hint="eastAsia" w:ascii="Times New Roman" w:hAnsi="Times New Roman" w:eastAsia="仿宋_GB2312" w:cs="仿宋_GB2312"/>
                <w:color w:val="auto"/>
                <w:kern w:val="0"/>
                <w:sz w:val="24"/>
                <w:szCs w:val="24"/>
                <w:lang w:bidi="ar"/>
              </w:rPr>
            </w:pPr>
            <w:r>
              <w:rPr>
                <w:rStyle w:val="22"/>
                <w:rFonts w:hint="eastAsia" w:ascii="Times New Roman" w:hAnsi="Times New Roman" w:eastAsia="方正黑体_GBK" w:cs="方正黑体_GBK"/>
                <w:b w:val="0"/>
                <w:bCs w:val="0"/>
                <w:color w:val="auto"/>
                <w:kern w:val="0"/>
                <w:lang w:val="en-US" w:eastAsia="zh-CN" w:bidi="ar"/>
              </w:rPr>
              <w:t>十二、城乡建设（7项）</w:t>
            </w:r>
          </w:p>
        </w:tc>
      </w:tr>
      <w:tr w14:paraId="6CA0B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01D9F4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88</w:t>
            </w:r>
          </w:p>
        </w:tc>
        <w:tc>
          <w:tcPr>
            <w:tcW w:w="19596" w:type="dxa"/>
            <w:tcBorders>
              <w:tl2br w:val="nil"/>
              <w:tr2bl w:val="nil"/>
            </w:tcBorders>
            <w:shd w:val="clear" w:color="auto" w:fill="FFFFFF" w:themeFill="background1"/>
            <w:vAlign w:val="center"/>
          </w:tcPr>
          <w:p w14:paraId="5A7CCB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组织编制镇级总体规划、村庄规划及控制性详细规划，开展镇村规划区和控制建设区域监督检查，发现违法建设行为上报</w:t>
            </w:r>
          </w:p>
        </w:tc>
      </w:tr>
      <w:tr w14:paraId="04012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7D80EC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89</w:t>
            </w:r>
          </w:p>
        </w:tc>
        <w:tc>
          <w:tcPr>
            <w:tcW w:w="19596" w:type="dxa"/>
            <w:tcBorders>
              <w:tl2br w:val="nil"/>
              <w:tr2bl w:val="nil"/>
            </w:tcBorders>
            <w:shd w:val="clear" w:color="auto" w:fill="FFFFFF" w:themeFill="background1"/>
            <w:vAlign w:val="center"/>
          </w:tcPr>
          <w:p w14:paraId="14A4B8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推进城乡环境综合治理，开展生活垃圾分类的宣传教育，指导村（社区）开展日常卫生保洁和生活垃圾投放、收集等工作，按权限对损坏各类环境卫生设施及附属设施等违法行为进行查处，发现堆放、吊挂、倾倒垃圾、擅自设置广告牌等破坏镇村容貌、环境卫生的违法行为并上报</w:t>
            </w:r>
          </w:p>
        </w:tc>
      </w:tr>
      <w:tr w14:paraId="0C737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4B31A9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90</w:t>
            </w:r>
          </w:p>
        </w:tc>
        <w:tc>
          <w:tcPr>
            <w:tcW w:w="19596" w:type="dxa"/>
            <w:tcBorders>
              <w:tl2br w:val="nil"/>
              <w:tr2bl w:val="nil"/>
            </w:tcBorders>
            <w:shd w:val="clear" w:color="auto" w:fill="FFFFFF" w:themeFill="background1"/>
            <w:vAlign w:val="center"/>
          </w:tcPr>
          <w:p w14:paraId="6AE271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负责公共基础设施的建设、管理和维护，发现损坏各类设施及附属设施的行为制止并上报</w:t>
            </w:r>
          </w:p>
        </w:tc>
      </w:tr>
      <w:tr w14:paraId="79CD3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378DE8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91</w:t>
            </w:r>
          </w:p>
        </w:tc>
        <w:tc>
          <w:tcPr>
            <w:tcW w:w="19596" w:type="dxa"/>
            <w:tcBorders>
              <w:tl2br w:val="nil"/>
              <w:tr2bl w:val="nil"/>
            </w:tcBorders>
            <w:shd w:val="clear" w:color="auto" w:fill="FFFFFF" w:themeFill="background1"/>
            <w:vAlign w:val="center"/>
          </w:tcPr>
          <w:p w14:paraId="4CE944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负责宅基地审批、监管，按权限核发乡村建设规划许可证，开展农村住房建设安全监督管理等工作</w:t>
            </w:r>
          </w:p>
        </w:tc>
      </w:tr>
      <w:tr w14:paraId="30AE4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5E5380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92</w:t>
            </w:r>
          </w:p>
        </w:tc>
        <w:tc>
          <w:tcPr>
            <w:tcW w:w="19596" w:type="dxa"/>
            <w:tcBorders>
              <w:tl2br w:val="nil"/>
              <w:tr2bl w:val="nil"/>
            </w:tcBorders>
            <w:shd w:val="clear" w:color="auto" w:fill="FFFFFF" w:themeFill="background1"/>
            <w:vAlign w:val="center"/>
          </w:tcPr>
          <w:p w14:paraId="6A988E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负责公共设施、公益事业、住宅建设需占用农用地的建设用地审核</w:t>
            </w:r>
          </w:p>
        </w:tc>
      </w:tr>
      <w:tr w14:paraId="3D98B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6DFD63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93</w:t>
            </w:r>
          </w:p>
        </w:tc>
        <w:tc>
          <w:tcPr>
            <w:tcW w:w="19596" w:type="dxa"/>
            <w:tcBorders>
              <w:tl2br w:val="nil"/>
              <w:tr2bl w:val="nil"/>
            </w:tcBorders>
            <w:shd w:val="clear" w:color="auto" w:fill="FFFFFF" w:themeFill="background1"/>
            <w:vAlign w:val="center"/>
          </w:tcPr>
          <w:p w14:paraId="2EAB89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负责在村庄、集镇规划区内和道路、河道两旁修建的临时建筑物、构筑物和其他设施的审批，依法查处相关违法行为</w:t>
            </w:r>
          </w:p>
        </w:tc>
      </w:tr>
      <w:tr w14:paraId="779B0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494A63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94</w:t>
            </w:r>
          </w:p>
        </w:tc>
        <w:tc>
          <w:tcPr>
            <w:tcW w:w="19596" w:type="dxa"/>
            <w:tcBorders>
              <w:tl2br w:val="nil"/>
              <w:tr2bl w:val="nil"/>
            </w:tcBorders>
            <w:shd w:val="clear" w:color="auto" w:fill="FFFFFF" w:themeFill="background1"/>
            <w:vAlign w:val="center"/>
          </w:tcPr>
          <w:p w14:paraId="3F66AD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规划设置临时便民服务摊点，开展食品摊贩备案，确定食品摊贩经营区域和时段，对未按规定备案的食品摊贩进行查处</w:t>
            </w:r>
          </w:p>
        </w:tc>
      </w:tr>
      <w:tr w14:paraId="097AA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814" w:type="dxa"/>
            <w:gridSpan w:val="2"/>
            <w:tcBorders>
              <w:tl2br w:val="nil"/>
              <w:tr2bl w:val="nil"/>
            </w:tcBorders>
            <w:shd w:val="clear" w:color="auto" w:fill="FFFFFF" w:themeFill="background1"/>
            <w:vAlign w:val="center"/>
          </w:tcPr>
          <w:p w14:paraId="49E55A1F">
            <w:pPr>
              <w:spacing w:line="300" w:lineRule="exact"/>
              <w:jc w:val="left"/>
              <w:rPr>
                <w:rFonts w:hint="eastAsia" w:ascii="Times New Roman" w:hAnsi="Times New Roman" w:eastAsia="仿宋_GB2312" w:cs="仿宋_GB2312"/>
                <w:sz w:val="24"/>
                <w:szCs w:val="24"/>
              </w:rPr>
            </w:pPr>
            <w:r>
              <w:rPr>
                <w:rStyle w:val="22"/>
                <w:rFonts w:hint="eastAsia" w:ascii="Times New Roman" w:hAnsi="Times New Roman" w:eastAsia="方正黑体_GBK" w:cs="方正黑体_GBK"/>
                <w:b w:val="0"/>
                <w:bCs w:val="0"/>
                <w:color w:val="auto"/>
                <w:kern w:val="0"/>
                <w:lang w:val="en-US" w:eastAsia="zh-CN" w:bidi="ar"/>
              </w:rPr>
              <w:t>十三、交通运输（2项）</w:t>
            </w:r>
          </w:p>
        </w:tc>
      </w:tr>
      <w:tr w14:paraId="208A7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487545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95</w:t>
            </w:r>
          </w:p>
        </w:tc>
        <w:tc>
          <w:tcPr>
            <w:tcW w:w="19596" w:type="dxa"/>
            <w:tcBorders>
              <w:tl2br w:val="nil"/>
              <w:tr2bl w:val="nil"/>
            </w:tcBorders>
            <w:shd w:val="clear" w:color="auto" w:fill="FFFFFF" w:themeFill="background1"/>
            <w:vAlign w:val="center"/>
          </w:tcPr>
          <w:p w14:paraId="462FBB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落实“路长制”，负责乡道、村道的规划、建设、养护及村道管理</w:t>
            </w:r>
          </w:p>
        </w:tc>
      </w:tr>
      <w:tr w14:paraId="64737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3DE029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96</w:t>
            </w:r>
          </w:p>
        </w:tc>
        <w:tc>
          <w:tcPr>
            <w:tcW w:w="19596" w:type="dxa"/>
            <w:tcBorders>
              <w:tl2br w:val="nil"/>
              <w:tr2bl w:val="nil"/>
            </w:tcBorders>
            <w:shd w:val="clear" w:color="auto" w:fill="FFFFFF" w:themeFill="background1"/>
            <w:vAlign w:val="center"/>
          </w:tcPr>
          <w:p w14:paraId="5AF0212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开展交通安全宣传、巡查、劝导，负责农村道路交通安全管理，排查整改农村道路交通安全隐患</w:t>
            </w:r>
          </w:p>
        </w:tc>
      </w:tr>
      <w:tr w14:paraId="12E67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814" w:type="dxa"/>
            <w:gridSpan w:val="2"/>
            <w:tcBorders>
              <w:tl2br w:val="nil"/>
              <w:tr2bl w:val="nil"/>
            </w:tcBorders>
            <w:shd w:val="clear" w:color="auto" w:fill="FFFFFF" w:themeFill="background1"/>
            <w:vAlign w:val="center"/>
          </w:tcPr>
          <w:p w14:paraId="5B5C1591">
            <w:pPr>
              <w:spacing w:line="300" w:lineRule="exact"/>
              <w:jc w:val="left"/>
              <w:rPr>
                <w:rFonts w:hint="eastAsia" w:ascii="Times New Roman" w:hAnsi="Times New Roman" w:eastAsia="仿宋_GB2312" w:cs="仿宋_GB2312"/>
                <w:color w:val="auto"/>
                <w:kern w:val="0"/>
                <w:sz w:val="24"/>
                <w:szCs w:val="24"/>
                <w:lang w:bidi="ar"/>
              </w:rPr>
            </w:pPr>
            <w:r>
              <w:rPr>
                <w:rStyle w:val="22"/>
                <w:rFonts w:hint="eastAsia" w:ascii="Times New Roman" w:hAnsi="Times New Roman" w:eastAsia="方正黑体_GBK" w:cs="方正黑体_GBK"/>
                <w:b w:val="0"/>
                <w:bCs w:val="0"/>
                <w:color w:val="auto"/>
                <w:kern w:val="0"/>
                <w:lang w:val="en-US" w:eastAsia="zh-CN" w:bidi="ar"/>
              </w:rPr>
              <w:t>十四、文化和旅游（3项）</w:t>
            </w:r>
          </w:p>
        </w:tc>
      </w:tr>
      <w:tr w14:paraId="55DD0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542B18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97</w:t>
            </w:r>
          </w:p>
        </w:tc>
        <w:tc>
          <w:tcPr>
            <w:tcW w:w="19596" w:type="dxa"/>
            <w:tcBorders>
              <w:tl2br w:val="nil"/>
              <w:tr2bl w:val="nil"/>
            </w:tcBorders>
            <w:shd w:val="clear" w:color="auto" w:fill="FFFFFF" w:themeFill="background1"/>
            <w:vAlign w:val="center"/>
          </w:tcPr>
          <w:p w14:paraId="0CE95C6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落实“引客入遂”行动，编制和实施旅游发展计划</w:t>
            </w:r>
          </w:p>
        </w:tc>
      </w:tr>
      <w:tr w14:paraId="34240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2F197B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98</w:t>
            </w:r>
          </w:p>
        </w:tc>
        <w:tc>
          <w:tcPr>
            <w:tcW w:w="19596" w:type="dxa"/>
            <w:tcBorders>
              <w:tl2br w:val="nil"/>
              <w:tr2bl w:val="nil"/>
            </w:tcBorders>
            <w:shd w:val="clear" w:color="auto" w:fill="FFFFFF" w:themeFill="background1"/>
            <w:vAlign w:val="center"/>
          </w:tcPr>
          <w:p w14:paraId="0C85D96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开展文物保护工作，负责不可移动文物的日常巡查，发现疑似文物或破坏文物情况保护现场并上报</w:t>
            </w:r>
          </w:p>
        </w:tc>
      </w:tr>
      <w:tr w14:paraId="4F4F4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14D14D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99</w:t>
            </w:r>
          </w:p>
        </w:tc>
        <w:tc>
          <w:tcPr>
            <w:tcW w:w="19596" w:type="dxa"/>
            <w:tcBorders>
              <w:tl2br w:val="nil"/>
              <w:tr2bl w:val="nil"/>
            </w:tcBorders>
            <w:shd w:val="clear" w:color="auto" w:fill="FFFFFF" w:themeFill="background1"/>
            <w:vAlign w:val="center"/>
          </w:tcPr>
          <w:p w14:paraId="563D500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挖掘本地人文历史、文旅资源，推进民俗文化创新发展</w:t>
            </w:r>
          </w:p>
        </w:tc>
      </w:tr>
      <w:tr w14:paraId="12273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814" w:type="dxa"/>
            <w:gridSpan w:val="2"/>
            <w:tcBorders>
              <w:tl2br w:val="nil"/>
              <w:tr2bl w:val="nil"/>
            </w:tcBorders>
            <w:shd w:val="clear" w:color="auto" w:fill="FFFFFF" w:themeFill="background1"/>
            <w:vAlign w:val="center"/>
          </w:tcPr>
          <w:p w14:paraId="14248386">
            <w:pPr>
              <w:spacing w:line="300" w:lineRule="exact"/>
              <w:jc w:val="left"/>
              <w:rPr>
                <w:rFonts w:hint="eastAsia" w:ascii="Times New Roman" w:hAnsi="Times New Roman" w:eastAsia="仿宋_GB2312" w:cs="仿宋_GB2312"/>
                <w:color w:val="auto"/>
                <w:kern w:val="0"/>
                <w:sz w:val="24"/>
                <w:szCs w:val="24"/>
                <w:lang w:bidi="ar"/>
              </w:rPr>
            </w:pPr>
            <w:r>
              <w:rPr>
                <w:rStyle w:val="22"/>
                <w:rFonts w:hint="eastAsia" w:ascii="Times New Roman" w:hAnsi="Times New Roman" w:eastAsia="方正黑体_GBK" w:cs="方正黑体_GBK"/>
                <w:b w:val="0"/>
                <w:bCs w:val="0"/>
                <w:color w:val="auto"/>
                <w:kern w:val="0"/>
                <w:lang w:val="en-US" w:eastAsia="zh-CN" w:bidi="ar"/>
              </w:rPr>
              <w:t>十五、卫生健康（2项）</w:t>
            </w:r>
          </w:p>
        </w:tc>
      </w:tr>
      <w:tr w14:paraId="792DA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7CFE51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100</w:t>
            </w:r>
          </w:p>
        </w:tc>
        <w:tc>
          <w:tcPr>
            <w:tcW w:w="19596" w:type="dxa"/>
            <w:tcBorders>
              <w:tl2br w:val="nil"/>
              <w:tr2bl w:val="nil"/>
            </w:tcBorders>
            <w:shd w:val="clear" w:color="auto" w:fill="FFFFFF" w:themeFill="background1"/>
            <w:vAlign w:val="center"/>
          </w:tcPr>
          <w:p w14:paraId="3904B66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负责生育政策宣传，开展生育登记服务等工作</w:t>
            </w:r>
          </w:p>
        </w:tc>
      </w:tr>
      <w:tr w14:paraId="7C2DA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5FECEE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101</w:t>
            </w:r>
          </w:p>
        </w:tc>
        <w:tc>
          <w:tcPr>
            <w:tcW w:w="19596" w:type="dxa"/>
            <w:tcBorders>
              <w:tl2br w:val="nil"/>
              <w:tr2bl w:val="nil"/>
            </w:tcBorders>
            <w:shd w:val="clear" w:color="auto" w:fill="FFFFFF" w:themeFill="background1"/>
            <w:vAlign w:val="center"/>
          </w:tcPr>
          <w:p w14:paraId="75E29B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开展爱国卫生工作，推进传染病的预防和群防群治等公共卫生工作</w:t>
            </w:r>
          </w:p>
        </w:tc>
      </w:tr>
      <w:tr w14:paraId="15D4F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814" w:type="dxa"/>
            <w:gridSpan w:val="2"/>
            <w:tcBorders>
              <w:tl2br w:val="nil"/>
              <w:tr2bl w:val="nil"/>
            </w:tcBorders>
            <w:shd w:val="clear" w:color="auto" w:fill="FFFFFF" w:themeFill="background1"/>
            <w:vAlign w:val="center"/>
          </w:tcPr>
          <w:p w14:paraId="11D4C6D3">
            <w:pPr>
              <w:spacing w:line="300" w:lineRule="exact"/>
              <w:jc w:val="left"/>
              <w:rPr>
                <w:rFonts w:hint="eastAsia" w:ascii="Times New Roman" w:hAnsi="Times New Roman" w:eastAsia="仿宋_GB2312" w:cs="仿宋_GB2312"/>
                <w:color w:val="auto"/>
                <w:kern w:val="0"/>
                <w:sz w:val="24"/>
                <w:szCs w:val="24"/>
                <w:lang w:bidi="ar"/>
              </w:rPr>
            </w:pPr>
            <w:r>
              <w:rPr>
                <w:rStyle w:val="22"/>
                <w:rFonts w:hint="eastAsia" w:ascii="Times New Roman" w:hAnsi="Times New Roman" w:eastAsia="方正黑体_GBK" w:cs="方正黑体_GBK"/>
                <w:b w:val="0"/>
                <w:bCs w:val="0"/>
                <w:color w:val="auto"/>
                <w:kern w:val="0"/>
                <w:lang w:val="en-US" w:eastAsia="zh-CN" w:bidi="ar"/>
              </w:rPr>
              <w:t>十六、应急管理及消防（3项）</w:t>
            </w:r>
          </w:p>
        </w:tc>
      </w:tr>
      <w:tr w14:paraId="6995D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67BF69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102</w:t>
            </w:r>
          </w:p>
        </w:tc>
        <w:tc>
          <w:tcPr>
            <w:tcW w:w="19596" w:type="dxa"/>
            <w:tcBorders>
              <w:tl2br w:val="nil"/>
              <w:tr2bl w:val="nil"/>
            </w:tcBorders>
            <w:shd w:val="clear" w:color="auto" w:fill="FFFFFF" w:themeFill="background1"/>
            <w:vAlign w:val="center"/>
          </w:tcPr>
          <w:p w14:paraId="0C9F55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健全应急指挥机制，编制并动态修订综合应急预案、专项应急预案，组织、指挥、协调突发事件应急处置工作，落实突发事件初期处置现场指挥官制度</w:t>
            </w:r>
          </w:p>
        </w:tc>
      </w:tr>
      <w:tr w14:paraId="65933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70DF95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103</w:t>
            </w:r>
          </w:p>
        </w:tc>
        <w:tc>
          <w:tcPr>
            <w:tcW w:w="19596" w:type="dxa"/>
            <w:tcBorders>
              <w:tl2br w:val="nil"/>
              <w:tr2bl w:val="nil"/>
            </w:tcBorders>
            <w:shd w:val="clear" w:color="auto" w:fill="FFFFFF" w:themeFill="background1"/>
            <w:vAlign w:val="center"/>
          </w:tcPr>
          <w:p w14:paraId="1D4A1D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加强应急能力建设，建立应急救援队伍，开展应急演练，落实应急值守制度，按规定上报事故信息</w:t>
            </w:r>
          </w:p>
        </w:tc>
      </w:tr>
      <w:tr w14:paraId="249EE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5F1256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104</w:t>
            </w:r>
          </w:p>
        </w:tc>
        <w:tc>
          <w:tcPr>
            <w:tcW w:w="19596" w:type="dxa"/>
            <w:tcBorders>
              <w:tl2br w:val="nil"/>
              <w:tr2bl w:val="nil"/>
            </w:tcBorders>
            <w:shd w:val="clear" w:color="auto" w:fill="FFFFFF" w:themeFill="background1"/>
            <w:vAlign w:val="center"/>
          </w:tcPr>
          <w:p w14:paraId="4DBE5F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负责防灾减灾知识宣传教育，开展隐患排查以及先期处置、灾情统计报送、应急保障和灾后恢复自救等工作</w:t>
            </w:r>
          </w:p>
        </w:tc>
      </w:tr>
      <w:tr w14:paraId="03B09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814" w:type="dxa"/>
            <w:gridSpan w:val="2"/>
            <w:tcBorders>
              <w:tl2br w:val="nil"/>
              <w:tr2bl w:val="nil"/>
            </w:tcBorders>
            <w:shd w:val="clear" w:color="auto" w:fill="FFFFFF" w:themeFill="background1"/>
            <w:vAlign w:val="center"/>
          </w:tcPr>
          <w:p w14:paraId="633987D1">
            <w:pPr>
              <w:spacing w:line="300" w:lineRule="exact"/>
              <w:jc w:val="left"/>
              <w:rPr>
                <w:rFonts w:hint="eastAsia" w:ascii="Times New Roman" w:hAnsi="Times New Roman" w:eastAsia="仿宋_GB2312" w:cs="仿宋_GB2312"/>
                <w:i w:val="0"/>
                <w:iCs w:val="0"/>
                <w:color w:val="000000"/>
                <w:kern w:val="0"/>
                <w:sz w:val="24"/>
                <w:szCs w:val="24"/>
                <w:u w:val="none"/>
                <w:lang w:val="en-US" w:eastAsia="zh-CN" w:bidi="ar"/>
              </w:rPr>
            </w:pPr>
            <w:r>
              <w:rPr>
                <w:rStyle w:val="22"/>
                <w:rFonts w:hint="eastAsia" w:ascii="Times New Roman" w:hAnsi="Times New Roman" w:eastAsia="方正黑体_GBK" w:cs="方正黑体_GBK"/>
                <w:b w:val="0"/>
                <w:bCs w:val="0"/>
                <w:color w:val="auto"/>
                <w:kern w:val="0"/>
                <w:lang w:val="en-US" w:eastAsia="zh-CN" w:bidi="ar"/>
              </w:rPr>
              <w:t>十七、人民武装（2项）</w:t>
            </w:r>
          </w:p>
        </w:tc>
      </w:tr>
      <w:tr w14:paraId="5B0B2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59C8AC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105</w:t>
            </w:r>
          </w:p>
        </w:tc>
        <w:tc>
          <w:tcPr>
            <w:tcW w:w="19596" w:type="dxa"/>
            <w:tcBorders>
              <w:tl2br w:val="nil"/>
              <w:tr2bl w:val="nil"/>
            </w:tcBorders>
            <w:shd w:val="clear" w:color="auto" w:fill="FFFFFF" w:themeFill="background1"/>
            <w:vAlign w:val="center"/>
          </w:tcPr>
          <w:p w14:paraId="3DFB8B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坚持党管武装，开展兵役征集、民兵工作，推进基层武装部规范化建设</w:t>
            </w:r>
          </w:p>
        </w:tc>
      </w:tr>
      <w:tr w14:paraId="5EEBD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6762FA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106</w:t>
            </w:r>
          </w:p>
        </w:tc>
        <w:tc>
          <w:tcPr>
            <w:tcW w:w="19596" w:type="dxa"/>
            <w:tcBorders>
              <w:tl2br w:val="nil"/>
              <w:tr2bl w:val="nil"/>
            </w:tcBorders>
            <w:shd w:val="clear" w:color="auto" w:fill="FFFFFF" w:themeFill="background1"/>
            <w:vAlign w:val="center"/>
          </w:tcPr>
          <w:p w14:paraId="764CB6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开展国防动员工作，负责国防教育、人民防空、国防交通、国防设施保护、战备物资管理维护等</w:t>
            </w:r>
          </w:p>
        </w:tc>
      </w:tr>
      <w:tr w14:paraId="1D9E3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814" w:type="dxa"/>
            <w:gridSpan w:val="2"/>
            <w:tcBorders>
              <w:tl2br w:val="nil"/>
              <w:tr2bl w:val="nil"/>
            </w:tcBorders>
            <w:shd w:val="clear" w:color="auto" w:fill="FFFFFF" w:themeFill="background1"/>
            <w:vAlign w:val="center"/>
          </w:tcPr>
          <w:p w14:paraId="102CC9B3">
            <w:pPr>
              <w:spacing w:line="300" w:lineRule="exact"/>
              <w:jc w:val="left"/>
              <w:rPr>
                <w:rFonts w:hint="eastAsia" w:ascii="Times New Roman" w:hAnsi="Times New Roman" w:eastAsia="仿宋_GB2312" w:cs="仿宋_GB2312"/>
                <w:i w:val="0"/>
                <w:iCs w:val="0"/>
                <w:color w:val="000000"/>
                <w:kern w:val="0"/>
                <w:sz w:val="24"/>
                <w:szCs w:val="24"/>
                <w:u w:val="none"/>
                <w:lang w:val="en-US" w:eastAsia="zh-CN" w:bidi="ar"/>
              </w:rPr>
            </w:pPr>
            <w:r>
              <w:rPr>
                <w:rStyle w:val="22"/>
                <w:rFonts w:hint="eastAsia" w:ascii="Times New Roman" w:hAnsi="Times New Roman" w:eastAsia="方正黑体_GBK" w:cs="方正黑体_GBK"/>
                <w:b w:val="0"/>
                <w:bCs w:val="0"/>
                <w:color w:val="auto"/>
                <w:kern w:val="0"/>
                <w:lang w:val="en-US" w:eastAsia="zh-CN" w:bidi="ar"/>
              </w:rPr>
              <w:t>十八、综合政务（7项）</w:t>
            </w:r>
          </w:p>
        </w:tc>
      </w:tr>
      <w:tr w14:paraId="550DC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2B645A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kern w:val="2"/>
                <w:sz w:val="24"/>
                <w:szCs w:val="24"/>
                <w:lang w:val="en-US" w:eastAsia="zh-CN" w:bidi="ar-SA"/>
              </w:rPr>
            </w:pPr>
            <w:r>
              <w:rPr>
                <w:rFonts w:hint="eastAsia" w:ascii="Times New Roman" w:hAnsi="Times New Roman" w:eastAsia="仿宋_GB2312" w:cs="Times New Roman"/>
                <w:bCs/>
                <w:sz w:val="24"/>
                <w:szCs w:val="24"/>
                <w:lang w:val="en-US" w:eastAsia="zh-CN"/>
              </w:rPr>
              <w:t>107</w:t>
            </w:r>
          </w:p>
        </w:tc>
        <w:tc>
          <w:tcPr>
            <w:tcW w:w="19596" w:type="dxa"/>
            <w:tcBorders>
              <w:tl2br w:val="nil"/>
              <w:tr2bl w:val="nil"/>
            </w:tcBorders>
            <w:shd w:val="clear" w:color="auto" w:fill="FFFFFF" w:themeFill="background1"/>
            <w:vAlign w:val="center"/>
          </w:tcPr>
          <w:p w14:paraId="1E3DB6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负责会务组织及重大活动服务、文电、值班、信息、保密、地方志、史志、档案、印章管理，综合性文稿起草、审核、签发等工作</w:t>
            </w:r>
          </w:p>
        </w:tc>
      </w:tr>
      <w:tr w14:paraId="16BB7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4827EB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kern w:val="2"/>
                <w:sz w:val="24"/>
                <w:szCs w:val="24"/>
                <w:lang w:val="en-US" w:eastAsia="zh-CN" w:bidi="ar-SA"/>
              </w:rPr>
            </w:pPr>
            <w:r>
              <w:rPr>
                <w:rFonts w:hint="eastAsia" w:ascii="Times New Roman" w:hAnsi="Times New Roman" w:eastAsia="仿宋_GB2312" w:cs="Times New Roman"/>
                <w:bCs/>
                <w:sz w:val="24"/>
                <w:szCs w:val="24"/>
                <w:lang w:val="en-US" w:eastAsia="zh-CN"/>
              </w:rPr>
              <w:t>108</w:t>
            </w:r>
          </w:p>
        </w:tc>
        <w:tc>
          <w:tcPr>
            <w:tcW w:w="19596" w:type="dxa"/>
            <w:tcBorders>
              <w:tl2br w:val="nil"/>
              <w:tr2bl w:val="nil"/>
            </w:tcBorders>
            <w:shd w:val="clear" w:color="auto" w:fill="FFFFFF" w:themeFill="background1"/>
            <w:vAlign w:val="center"/>
          </w:tcPr>
          <w:p w14:paraId="5AFAA8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负责机关、所属事业单位人事管理、工资福利等工作</w:t>
            </w:r>
          </w:p>
        </w:tc>
      </w:tr>
      <w:tr w14:paraId="4B24E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63A9FB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kern w:val="2"/>
                <w:sz w:val="24"/>
                <w:szCs w:val="24"/>
                <w:lang w:val="en-US" w:eastAsia="zh-CN" w:bidi="ar-SA"/>
              </w:rPr>
            </w:pPr>
            <w:r>
              <w:rPr>
                <w:rFonts w:hint="eastAsia" w:ascii="Times New Roman" w:hAnsi="Times New Roman" w:eastAsia="仿宋_GB2312" w:cs="Times New Roman"/>
                <w:bCs/>
                <w:sz w:val="24"/>
                <w:szCs w:val="24"/>
                <w:lang w:val="en-US" w:eastAsia="zh-CN"/>
              </w:rPr>
              <w:t>109</w:t>
            </w:r>
          </w:p>
        </w:tc>
        <w:tc>
          <w:tcPr>
            <w:tcW w:w="19596" w:type="dxa"/>
            <w:tcBorders>
              <w:tl2br w:val="nil"/>
              <w:tr2bl w:val="nil"/>
            </w:tcBorders>
            <w:shd w:val="clear" w:color="auto" w:fill="FFFFFF" w:themeFill="background1"/>
            <w:vAlign w:val="center"/>
          </w:tcPr>
          <w:p w14:paraId="7D247A4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按权限开展行政事业性国有资产的管理</w:t>
            </w:r>
          </w:p>
        </w:tc>
      </w:tr>
      <w:tr w14:paraId="2C893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10A664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kern w:val="2"/>
                <w:sz w:val="24"/>
                <w:szCs w:val="24"/>
                <w:lang w:val="en-US" w:eastAsia="zh-CN" w:bidi="ar-SA"/>
              </w:rPr>
            </w:pPr>
            <w:r>
              <w:rPr>
                <w:rFonts w:hint="eastAsia" w:ascii="Times New Roman" w:hAnsi="Times New Roman" w:eastAsia="仿宋_GB2312" w:cs="Times New Roman"/>
                <w:bCs/>
                <w:sz w:val="24"/>
                <w:szCs w:val="24"/>
                <w:lang w:val="en-US" w:eastAsia="zh-CN"/>
              </w:rPr>
              <w:t>110</w:t>
            </w:r>
          </w:p>
        </w:tc>
        <w:tc>
          <w:tcPr>
            <w:tcW w:w="19596" w:type="dxa"/>
            <w:tcBorders>
              <w:tl2br w:val="nil"/>
              <w:tr2bl w:val="nil"/>
            </w:tcBorders>
            <w:shd w:val="clear" w:color="auto" w:fill="FFFFFF" w:themeFill="background1"/>
            <w:vAlign w:val="center"/>
          </w:tcPr>
          <w:p w14:paraId="72F102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负责行政事业单位财务管理，开展预决算编制和预算执行、公开、会计核算等工作</w:t>
            </w:r>
          </w:p>
        </w:tc>
      </w:tr>
      <w:tr w14:paraId="69A10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1C0C43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kern w:val="2"/>
                <w:sz w:val="24"/>
                <w:szCs w:val="24"/>
                <w:lang w:val="en-US" w:eastAsia="zh-CN" w:bidi="ar-SA"/>
              </w:rPr>
            </w:pPr>
            <w:r>
              <w:rPr>
                <w:rFonts w:hint="eastAsia" w:ascii="Times New Roman" w:hAnsi="Times New Roman" w:eastAsia="仿宋_GB2312" w:cs="Times New Roman"/>
                <w:bCs/>
                <w:sz w:val="24"/>
                <w:szCs w:val="24"/>
                <w:lang w:val="en-US" w:eastAsia="zh-CN"/>
              </w:rPr>
              <w:t>111</w:t>
            </w:r>
          </w:p>
        </w:tc>
        <w:tc>
          <w:tcPr>
            <w:tcW w:w="19596" w:type="dxa"/>
            <w:tcBorders>
              <w:tl2br w:val="nil"/>
              <w:tr2bl w:val="nil"/>
            </w:tcBorders>
            <w:shd w:val="clear" w:color="auto" w:fill="FFFFFF" w:themeFill="background1"/>
            <w:vAlign w:val="center"/>
          </w:tcPr>
          <w:p w14:paraId="0DC5CD1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开展公共机构节能、公务用车、机关办公用房、机关食堂、政府采购、公务接待等管理工作</w:t>
            </w:r>
          </w:p>
        </w:tc>
      </w:tr>
      <w:tr w14:paraId="7C24B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628131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kern w:val="2"/>
                <w:sz w:val="24"/>
                <w:szCs w:val="24"/>
                <w:lang w:val="en-US" w:eastAsia="zh-CN" w:bidi="ar-SA"/>
              </w:rPr>
            </w:pPr>
            <w:r>
              <w:rPr>
                <w:rFonts w:hint="eastAsia" w:ascii="Times New Roman" w:hAnsi="Times New Roman" w:eastAsia="仿宋_GB2312" w:cs="Times New Roman"/>
                <w:bCs/>
                <w:sz w:val="24"/>
                <w:szCs w:val="24"/>
                <w:lang w:val="en-US" w:eastAsia="zh-CN"/>
              </w:rPr>
              <w:t>112</w:t>
            </w:r>
          </w:p>
        </w:tc>
        <w:tc>
          <w:tcPr>
            <w:tcW w:w="19596" w:type="dxa"/>
            <w:tcBorders>
              <w:tl2br w:val="nil"/>
              <w:tr2bl w:val="nil"/>
            </w:tcBorders>
            <w:shd w:val="clear" w:color="auto" w:fill="FFFFFF" w:themeFill="background1"/>
            <w:vAlign w:val="center"/>
          </w:tcPr>
          <w:p w14:paraId="093EDF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建立健全政府信息公开工作制度，负责政务信息公开</w:t>
            </w:r>
          </w:p>
        </w:tc>
      </w:tr>
      <w:tr w14:paraId="35E42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06B77C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113</w:t>
            </w:r>
          </w:p>
        </w:tc>
        <w:tc>
          <w:tcPr>
            <w:tcW w:w="19596" w:type="dxa"/>
            <w:tcBorders>
              <w:tl2br w:val="nil"/>
              <w:tr2bl w:val="nil"/>
            </w:tcBorders>
            <w:shd w:val="clear" w:color="auto" w:fill="FFFFFF" w:themeFill="background1"/>
            <w:vAlign w:val="center"/>
          </w:tcPr>
          <w:p w14:paraId="36D1A1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建立和完善内部控制管理制度，规范运行管理、提升运行效能</w:t>
            </w:r>
          </w:p>
        </w:tc>
      </w:tr>
    </w:tbl>
    <w:p w14:paraId="721163A7">
      <w:pPr>
        <w:rPr>
          <w:rFonts w:ascii="Times New Roman" w:hAnsi="Times New Roman"/>
          <w:color w:val="FF0000"/>
          <w:sz w:val="32"/>
          <w:szCs w:val="32"/>
        </w:rPr>
        <w:sectPr>
          <w:footerReference r:id="rId4" w:type="default"/>
          <w:pgSz w:w="23811" w:h="16838" w:orient="landscape"/>
          <w:pgMar w:top="1417" w:right="1417" w:bottom="1417" w:left="1417" w:header="851" w:footer="992" w:gutter="0"/>
          <w:pgNumType w:fmt="decimal" w:start="1"/>
          <w:cols w:space="720" w:num="1"/>
          <w:docGrid w:type="lines" w:linePitch="318" w:charSpace="0"/>
        </w:sectPr>
      </w:pPr>
    </w:p>
    <w:p w14:paraId="40694F0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rPr>
      </w:pPr>
      <w:bookmarkStart w:id="0" w:name="OLE_LINK1"/>
      <w:bookmarkStart w:id="1" w:name="OLE_LINK2"/>
      <w:r>
        <w:rPr>
          <w:rFonts w:hint="eastAsia" w:ascii="方正小标宋_GBK" w:hAnsi="方正小标宋_GBK" w:eastAsia="方正小标宋_GBK" w:cs="方正小标宋_GBK"/>
          <w:sz w:val="44"/>
          <w:szCs w:val="44"/>
        </w:rPr>
        <w:t>配合履职事项清单</w:t>
      </w:r>
    </w:p>
    <w:p w14:paraId="45FF0ED0">
      <w:pPr>
        <w:spacing w:line="240" w:lineRule="exact"/>
        <w:rPr>
          <w:rFonts w:ascii="Times New Roman" w:hAnsi="Times New Roman"/>
        </w:rPr>
      </w:pPr>
    </w:p>
    <w:tbl>
      <w:tblPr>
        <w:tblStyle w:val="7"/>
        <w:tblW w:w="207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98"/>
        <w:gridCol w:w="2187"/>
        <w:gridCol w:w="2773"/>
        <w:gridCol w:w="8080"/>
        <w:gridCol w:w="6517"/>
      </w:tblGrid>
      <w:tr w14:paraId="66029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tblHeader/>
          <w:jc w:val="center"/>
        </w:trPr>
        <w:tc>
          <w:tcPr>
            <w:tcW w:w="1198" w:type="dxa"/>
            <w:tcBorders>
              <w:tl2br w:val="nil"/>
              <w:tr2bl w:val="nil"/>
            </w:tcBorders>
            <w:vAlign w:val="center"/>
          </w:tcPr>
          <w:p w14:paraId="6095449B">
            <w:pPr>
              <w:spacing w:line="300" w:lineRule="exact"/>
              <w:jc w:val="center"/>
              <w:rPr>
                <w:rStyle w:val="22"/>
                <w:rFonts w:hint="eastAsia" w:ascii="Times New Roman" w:hAnsi="Times New Roman" w:eastAsia="方正黑体_GBK" w:cs="方正黑体_GBK"/>
                <w:b w:val="0"/>
                <w:bCs w:val="0"/>
                <w:color w:val="auto"/>
                <w:kern w:val="0"/>
                <w:lang w:val="en-US" w:eastAsia="zh-CN" w:bidi="ar"/>
              </w:rPr>
            </w:pPr>
            <w:r>
              <w:rPr>
                <w:rStyle w:val="22"/>
                <w:rFonts w:hint="eastAsia" w:ascii="Times New Roman" w:hAnsi="Times New Roman" w:eastAsia="方正黑体_GBK" w:cs="方正黑体_GBK"/>
                <w:b w:val="0"/>
                <w:bCs w:val="0"/>
                <w:color w:val="auto"/>
                <w:kern w:val="0"/>
                <w:lang w:val="en-US" w:eastAsia="zh-CN" w:bidi="ar"/>
              </w:rPr>
              <w:t>序号</w:t>
            </w:r>
          </w:p>
        </w:tc>
        <w:tc>
          <w:tcPr>
            <w:tcW w:w="2187" w:type="dxa"/>
            <w:tcBorders>
              <w:tl2br w:val="nil"/>
              <w:tr2bl w:val="nil"/>
            </w:tcBorders>
            <w:vAlign w:val="center"/>
          </w:tcPr>
          <w:p w14:paraId="3C8CA292">
            <w:pPr>
              <w:spacing w:line="300" w:lineRule="exact"/>
              <w:jc w:val="center"/>
              <w:rPr>
                <w:rStyle w:val="22"/>
                <w:rFonts w:hint="eastAsia" w:ascii="Times New Roman" w:hAnsi="Times New Roman" w:eastAsia="方正黑体_GBK" w:cs="方正黑体_GBK"/>
                <w:b w:val="0"/>
                <w:bCs w:val="0"/>
                <w:color w:val="auto"/>
                <w:kern w:val="0"/>
                <w:lang w:val="en-US" w:eastAsia="zh-CN" w:bidi="ar"/>
              </w:rPr>
            </w:pPr>
            <w:r>
              <w:rPr>
                <w:rStyle w:val="22"/>
                <w:rFonts w:hint="eastAsia" w:ascii="Times New Roman" w:hAnsi="Times New Roman" w:eastAsia="方正黑体_GBK" w:cs="方正黑体_GBK"/>
                <w:b w:val="0"/>
                <w:bCs w:val="0"/>
                <w:color w:val="auto"/>
                <w:kern w:val="0"/>
                <w:lang w:val="en-US" w:eastAsia="zh-CN" w:bidi="ar"/>
              </w:rPr>
              <w:t>事项名称</w:t>
            </w:r>
          </w:p>
        </w:tc>
        <w:tc>
          <w:tcPr>
            <w:tcW w:w="2773" w:type="dxa"/>
            <w:tcBorders>
              <w:tl2br w:val="nil"/>
              <w:tr2bl w:val="nil"/>
            </w:tcBorders>
            <w:vAlign w:val="center"/>
          </w:tcPr>
          <w:p w14:paraId="477CDAAD">
            <w:pPr>
              <w:spacing w:line="300" w:lineRule="exact"/>
              <w:jc w:val="center"/>
              <w:rPr>
                <w:rStyle w:val="22"/>
                <w:rFonts w:hint="eastAsia" w:ascii="Times New Roman" w:hAnsi="Times New Roman" w:eastAsia="方正黑体_GBK" w:cs="方正黑体_GBK"/>
                <w:b w:val="0"/>
                <w:bCs w:val="0"/>
                <w:color w:val="auto"/>
                <w:kern w:val="0"/>
                <w:lang w:val="en-US" w:eastAsia="zh-CN" w:bidi="ar"/>
              </w:rPr>
            </w:pPr>
            <w:r>
              <w:rPr>
                <w:rStyle w:val="22"/>
                <w:rFonts w:hint="eastAsia" w:ascii="Times New Roman" w:hAnsi="Times New Roman" w:eastAsia="方正黑体_GBK" w:cs="方正黑体_GBK"/>
                <w:b w:val="0"/>
                <w:bCs w:val="0"/>
                <w:color w:val="auto"/>
                <w:kern w:val="0"/>
                <w:lang w:val="en-US" w:eastAsia="zh-CN" w:bidi="ar"/>
              </w:rPr>
              <w:t>对应上级部门</w:t>
            </w:r>
          </w:p>
        </w:tc>
        <w:tc>
          <w:tcPr>
            <w:tcW w:w="8080" w:type="dxa"/>
            <w:tcBorders>
              <w:tl2br w:val="nil"/>
              <w:tr2bl w:val="nil"/>
            </w:tcBorders>
            <w:vAlign w:val="center"/>
          </w:tcPr>
          <w:p w14:paraId="1799A171">
            <w:pPr>
              <w:spacing w:line="300" w:lineRule="exact"/>
              <w:jc w:val="center"/>
              <w:rPr>
                <w:rStyle w:val="22"/>
                <w:rFonts w:hint="eastAsia" w:ascii="Times New Roman" w:hAnsi="Times New Roman" w:eastAsia="方正黑体_GBK" w:cs="方正黑体_GBK"/>
                <w:b w:val="0"/>
                <w:bCs w:val="0"/>
                <w:color w:val="auto"/>
                <w:kern w:val="0"/>
                <w:lang w:val="en-US" w:eastAsia="zh-CN" w:bidi="ar"/>
              </w:rPr>
            </w:pPr>
            <w:r>
              <w:rPr>
                <w:rStyle w:val="22"/>
                <w:rFonts w:hint="eastAsia" w:ascii="Times New Roman" w:hAnsi="Times New Roman" w:eastAsia="方正黑体_GBK" w:cs="方正黑体_GBK"/>
                <w:b w:val="0"/>
                <w:bCs w:val="0"/>
                <w:color w:val="auto"/>
                <w:kern w:val="0"/>
                <w:lang w:val="en-US" w:eastAsia="zh-CN" w:bidi="ar"/>
              </w:rPr>
              <w:t>上级部门职责</w:t>
            </w:r>
          </w:p>
        </w:tc>
        <w:tc>
          <w:tcPr>
            <w:tcW w:w="6517" w:type="dxa"/>
            <w:tcBorders>
              <w:tl2br w:val="nil"/>
              <w:tr2bl w:val="nil"/>
            </w:tcBorders>
            <w:vAlign w:val="center"/>
          </w:tcPr>
          <w:p w14:paraId="76C3132D">
            <w:pPr>
              <w:spacing w:line="300" w:lineRule="exact"/>
              <w:jc w:val="center"/>
              <w:rPr>
                <w:rStyle w:val="22"/>
                <w:rFonts w:hint="eastAsia" w:ascii="Times New Roman" w:hAnsi="Times New Roman" w:eastAsia="方正黑体_GBK" w:cs="方正黑体_GBK"/>
                <w:b w:val="0"/>
                <w:bCs w:val="0"/>
                <w:color w:val="auto"/>
                <w:kern w:val="0"/>
                <w:lang w:val="en-US" w:eastAsia="zh-CN" w:bidi="ar"/>
              </w:rPr>
            </w:pPr>
            <w:r>
              <w:rPr>
                <w:rFonts w:hint="eastAsia" w:ascii="Times New Roman" w:hAnsi="Times New Roman" w:eastAsia="方正黑体_GBK" w:cs="方正黑体_GBK"/>
                <w:color w:val="auto"/>
                <w:kern w:val="0"/>
                <w:sz w:val="24"/>
                <w:szCs w:val="24"/>
                <w:highlight w:val="none"/>
                <w:lang w:eastAsia="zh-CN" w:bidi="ar"/>
              </w:rPr>
              <w:t>镇</w:t>
            </w:r>
            <w:r>
              <w:rPr>
                <w:rFonts w:hint="eastAsia" w:ascii="Times New Roman" w:hAnsi="Times New Roman" w:eastAsia="方正黑体_GBK" w:cs="方正黑体_GBK"/>
                <w:color w:val="auto"/>
                <w:kern w:val="0"/>
                <w:sz w:val="24"/>
                <w:szCs w:val="24"/>
                <w:highlight w:val="none"/>
                <w:lang w:bidi="ar"/>
              </w:rPr>
              <w:t>配合职责</w:t>
            </w:r>
          </w:p>
        </w:tc>
      </w:tr>
      <w:tr w14:paraId="17803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755" w:type="dxa"/>
            <w:gridSpan w:val="5"/>
            <w:tcBorders>
              <w:tl2br w:val="nil"/>
              <w:tr2bl w:val="nil"/>
            </w:tcBorders>
            <w:vAlign w:val="center"/>
          </w:tcPr>
          <w:p w14:paraId="2292D0C9">
            <w:pPr>
              <w:spacing w:line="300" w:lineRule="exact"/>
              <w:jc w:val="left"/>
              <w:rPr>
                <w:rStyle w:val="22"/>
                <w:rFonts w:hint="eastAsia" w:ascii="Times New Roman" w:hAnsi="Times New Roman" w:eastAsia="方正黑体_GBK" w:cs="方正黑体_GBK"/>
                <w:b w:val="0"/>
                <w:bCs w:val="0"/>
                <w:color w:val="auto"/>
                <w:kern w:val="0"/>
                <w:lang w:val="en-US" w:eastAsia="zh-CN" w:bidi="ar"/>
              </w:rPr>
            </w:pPr>
            <w:r>
              <w:rPr>
                <w:rStyle w:val="22"/>
                <w:rFonts w:hint="eastAsia" w:ascii="Times New Roman" w:hAnsi="Times New Roman" w:eastAsia="方正黑体_GBK" w:cs="方正黑体_GBK"/>
                <w:b w:val="0"/>
                <w:bCs w:val="0"/>
                <w:color w:val="auto"/>
                <w:kern w:val="0"/>
                <w:lang w:val="en-US" w:eastAsia="zh-CN" w:bidi="ar"/>
              </w:rPr>
              <w:t>一、党的建设（3项）</w:t>
            </w:r>
          </w:p>
        </w:tc>
      </w:tr>
      <w:tr w14:paraId="55C05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98" w:type="dxa"/>
            <w:tcBorders>
              <w:tl2br w:val="nil"/>
              <w:tr2bl w:val="nil"/>
            </w:tcBorders>
            <w:vAlign w:val="center"/>
          </w:tcPr>
          <w:p w14:paraId="2FDDE7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w:t>
            </w:r>
          </w:p>
        </w:tc>
        <w:tc>
          <w:tcPr>
            <w:tcW w:w="2187" w:type="dxa"/>
            <w:tcBorders>
              <w:tl2br w:val="nil"/>
              <w:tr2bl w:val="nil"/>
            </w:tcBorders>
            <w:vAlign w:val="center"/>
          </w:tcPr>
          <w:p w14:paraId="36DAB8D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管好用好到村任职选调生</w:t>
            </w:r>
          </w:p>
        </w:tc>
        <w:tc>
          <w:tcPr>
            <w:tcW w:w="2773" w:type="dxa"/>
            <w:tcBorders>
              <w:tl2br w:val="nil"/>
              <w:tr2bl w:val="nil"/>
            </w:tcBorders>
            <w:vAlign w:val="center"/>
          </w:tcPr>
          <w:p w14:paraId="4699D3F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县委组织部</w:t>
            </w:r>
          </w:p>
        </w:tc>
        <w:tc>
          <w:tcPr>
            <w:tcW w:w="8080" w:type="dxa"/>
            <w:tcBorders>
              <w:tl2br w:val="nil"/>
              <w:tr2bl w:val="nil"/>
            </w:tcBorders>
            <w:vAlign w:val="center"/>
          </w:tcPr>
          <w:p w14:paraId="6FDDF43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开展到村任职选调生选派、管理、培训、考核、资金监管等工作。</w:t>
            </w:r>
          </w:p>
        </w:tc>
        <w:tc>
          <w:tcPr>
            <w:tcW w:w="6517" w:type="dxa"/>
            <w:tcBorders>
              <w:tl2br w:val="nil"/>
              <w:tr2bl w:val="nil"/>
            </w:tcBorders>
            <w:vAlign w:val="center"/>
          </w:tcPr>
          <w:p w14:paraId="03F40A3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1.负责到村任职选调生的日常管理，提供必要的工作、生活等保障。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2.派员参加到村任职选调生年度考核和任职期满考核。</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3.提供相关资金使用凭证等资料。</w:t>
            </w:r>
          </w:p>
        </w:tc>
      </w:tr>
      <w:tr w14:paraId="2CDA0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3" w:hRule="atLeast"/>
          <w:jc w:val="center"/>
        </w:trPr>
        <w:tc>
          <w:tcPr>
            <w:tcW w:w="1198" w:type="dxa"/>
            <w:tcBorders>
              <w:tl2br w:val="nil"/>
              <w:tr2bl w:val="nil"/>
            </w:tcBorders>
            <w:vAlign w:val="center"/>
          </w:tcPr>
          <w:p w14:paraId="577D01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2</w:t>
            </w:r>
          </w:p>
        </w:tc>
        <w:tc>
          <w:tcPr>
            <w:tcW w:w="2187" w:type="dxa"/>
            <w:tcBorders>
              <w:tl2br w:val="nil"/>
              <w:tr2bl w:val="nil"/>
            </w:tcBorders>
            <w:vAlign w:val="center"/>
          </w:tcPr>
          <w:p w14:paraId="08BFF64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驻村帮扶干部管理</w:t>
            </w:r>
          </w:p>
        </w:tc>
        <w:tc>
          <w:tcPr>
            <w:tcW w:w="2773" w:type="dxa"/>
            <w:tcBorders>
              <w:tl2br w:val="nil"/>
              <w:tr2bl w:val="nil"/>
            </w:tcBorders>
            <w:vAlign w:val="center"/>
          </w:tcPr>
          <w:p w14:paraId="4125140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县委组织部、县财政局</w:t>
            </w:r>
          </w:p>
        </w:tc>
        <w:tc>
          <w:tcPr>
            <w:tcW w:w="8080" w:type="dxa"/>
            <w:tcBorders>
              <w:tl2br w:val="nil"/>
              <w:tr2bl w:val="nil"/>
            </w:tcBorders>
            <w:vAlign w:val="center"/>
          </w:tcPr>
          <w:p w14:paraId="35092F2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委组织部：组织开展驻村第一书记、工作队员选派轮换、培训提能、考核评估、关心激励以及调研指导工作。指导督促各派员单位按标准保障驻村第一书记和工作队员工作日生活补助、一次性到村生活必需品费用、乡镇工作补贴、交通费，每年安排定期体检、办理人身意外伤害保险等。</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2.县财政局：按标准保障驻村第一书记和工作队工作经费。</w:t>
            </w:r>
          </w:p>
        </w:tc>
        <w:tc>
          <w:tcPr>
            <w:tcW w:w="6517" w:type="dxa"/>
            <w:tcBorders>
              <w:tl2br w:val="nil"/>
              <w:tr2bl w:val="nil"/>
            </w:tcBorders>
            <w:vAlign w:val="center"/>
          </w:tcPr>
          <w:p w14:paraId="6C62AE9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1.组织驻村第一书记和工作队员制定任期目标、年度计划和推进措施，落实公开承诺等制度。</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2.负责驻村第一书记和工作队员考勤登记、日常管理和平时考核，派员参加年度考核、期满考核。</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3.开展驻村第一书记、工作队员的关心关爱、调研指导等工作。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4.提供必要食宿条件。</w:t>
            </w:r>
          </w:p>
        </w:tc>
      </w:tr>
      <w:tr w14:paraId="48ED3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98" w:type="dxa"/>
            <w:tcBorders>
              <w:tl2br w:val="nil"/>
              <w:tr2bl w:val="nil"/>
            </w:tcBorders>
            <w:shd w:val="clear" w:color="auto" w:fill="auto"/>
            <w:vAlign w:val="center"/>
          </w:tcPr>
          <w:p w14:paraId="1F3BDE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3</w:t>
            </w:r>
          </w:p>
        </w:tc>
        <w:tc>
          <w:tcPr>
            <w:tcW w:w="2187" w:type="dxa"/>
            <w:tcBorders>
              <w:tl2br w:val="nil"/>
              <w:tr2bl w:val="nil"/>
            </w:tcBorders>
            <w:shd w:val="clear" w:color="auto" w:fill="auto"/>
            <w:vAlign w:val="center"/>
          </w:tcPr>
          <w:p w14:paraId="56CA7FC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大学生志愿服务西部计划项目管理</w:t>
            </w:r>
          </w:p>
        </w:tc>
        <w:tc>
          <w:tcPr>
            <w:tcW w:w="2773" w:type="dxa"/>
            <w:tcBorders>
              <w:tl2br w:val="nil"/>
              <w:tr2bl w:val="nil"/>
            </w:tcBorders>
            <w:shd w:val="clear" w:color="auto" w:fill="auto"/>
            <w:vAlign w:val="center"/>
          </w:tcPr>
          <w:p w14:paraId="4118238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共青团蓬溪县委</w:t>
            </w:r>
          </w:p>
        </w:tc>
        <w:tc>
          <w:tcPr>
            <w:tcW w:w="8080" w:type="dxa"/>
            <w:tcBorders>
              <w:tl2br w:val="nil"/>
              <w:tr2bl w:val="nil"/>
            </w:tcBorders>
            <w:shd w:val="clear" w:color="auto" w:fill="auto"/>
            <w:vAlign w:val="center"/>
          </w:tcPr>
          <w:p w14:paraId="4B5DC89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1.负责大学生志愿服务西部计划志愿者岗位申报及人员分配工作。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2.指导开展大学生志愿服务西部计划志愿者日常管理。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3.负责大学生志愿服务西部计划志愿者业务培训和年度考核。</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4.落实大学生志愿服务西部计划志愿者每月基本生活补贴等待遇发放。</w:t>
            </w:r>
          </w:p>
        </w:tc>
        <w:tc>
          <w:tcPr>
            <w:tcW w:w="6517" w:type="dxa"/>
            <w:tcBorders>
              <w:tl2br w:val="nil"/>
              <w:tr2bl w:val="nil"/>
            </w:tcBorders>
            <w:shd w:val="clear" w:color="auto" w:fill="auto"/>
            <w:vAlign w:val="center"/>
          </w:tcPr>
          <w:p w14:paraId="6517C50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1.负责大学生志愿服务西部计划志愿者日常管理，提供免费住宿等必要的生活、学习条件。</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2.协助开展大学生志愿服务西部计划志愿者业务培训和年度考核工作。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3.落实大学生志愿服务西部计划志愿者安全健康保障措施，协助解决大学生志愿服务西部计划志愿者工作、生活中出现的困难和问题。</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4.落实大学生志愿服务西部计划志愿者一年两次探亲往返交通补贴等待遇保障。</w:t>
            </w:r>
          </w:p>
        </w:tc>
      </w:tr>
      <w:tr w14:paraId="7FD1B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755" w:type="dxa"/>
            <w:gridSpan w:val="5"/>
            <w:tcBorders>
              <w:tl2br w:val="nil"/>
              <w:tr2bl w:val="nil"/>
            </w:tcBorders>
            <w:vAlign w:val="center"/>
          </w:tcPr>
          <w:p w14:paraId="471351BE">
            <w:pPr>
              <w:spacing w:line="300" w:lineRule="exact"/>
              <w:jc w:val="left"/>
              <w:rPr>
                <w:rFonts w:hint="eastAsia" w:ascii="Times New Roman" w:hAnsi="Times New Roman" w:eastAsia="仿宋_GB2312" w:cs="仿宋_GB2312"/>
                <w:sz w:val="24"/>
                <w:szCs w:val="24"/>
              </w:rPr>
            </w:pPr>
            <w:r>
              <w:rPr>
                <w:rStyle w:val="22"/>
                <w:rFonts w:hint="eastAsia" w:ascii="Times New Roman" w:hAnsi="Times New Roman" w:eastAsia="方正黑体_GBK" w:cs="方正黑体_GBK"/>
                <w:b w:val="0"/>
                <w:bCs w:val="0"/>
                <w:color w:val="auto"/>
                <w:kern w:val="0"/>
                <w:lang w:val="en-US" w:eastAsia="zh-CN" w:bidi="ar"/>
              </w:rPr>
              <w:t>二、经济发展（2项）</w:t>
            </w:r>
          </w:p>
        </w:tc>
      </w:tr>
      <w:tr w14:paraId="19E46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98" w:type="dxa"/>
            <w:tcBorders>
              <w:tl2br w:val="nil"/>
              <w:tr2bl w:val="nil"/>
            </w:tcBorders>
            <w:shd w:val="clear" w:color="auto" w:fill="auto"/>
            <w:vAlign w:val="center"/>
          </w:tcPr>
          <w:p w14:paraId="1C5934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4</w:t>
            </w:r>
          </w:p>
        </w:tc>
        <w:tc>
          <w:tcPr>
            <w:tcW w:w="2187" w:type="dxa"/>
            <w:tcBorders>
              <w:tl2br w:val="nil"/>
              <w:tr2bl w:val="nil"/>
            </w:tcBorders>
            <w:vAlign w:val="center"/>
          </w:tcPr>
          <w:p w14:paraId="4173259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政府及社会投资项目管理（除本级项目外）</w:t>
            </w:r>
          </w:p>
        </w:tc>
        <w:tc>
          <w:tcPr>
            <w:tcW w:w="2773" w:type="dxa"/>
            <w:tcBorders>
              <w:tl2br w:val="nil"/>
              <w:tr2bl w:val="nil"/>
            </w:tcBorders>
            <w:vAlign w:val="center"/>
          </w:tcPr>
          <w:p w14:paraId="3CCEC9B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县发展改革局、县财政局、县交通运输局、县水利局、县农业农村局、县自然资源和规划局、县住房城乡建设局、蓬溪生态环境局</w:t>
            </w:r>
          </w:p>
        </w:tc>
        <w:tc>
          <w:tcPr>
            <w:tcW w:w="8080" w:type="dxa"/>
            <w:tcBorders>
              <w:tl2br w:val="nil"/>
              <w:tr2bl w:val="nil"/>
            </w:tcBorders>
            <w:vAlign w:val="center"/>
          </w:tcPr>
          <w:p w14:paraId="5AF7C8D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1.县发展改革局：（1）协调推进政府及社会投资项目谋划和储备。（2）组织开展项目资金争取、跟踪调度、日常监管等工作。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2.县财政局：下达资金，审核资金绩效，核定政府投资项目资产原值，移交项目资产。</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交通运输局、县水利局、县农业农村局、县自然资源和规划局、县住房城乡建设局、蓬溪生态环境局等相关部门按各自职责开展项目规划、用地、拆迁、项目建议书和可研报告编制等工作，保障项目顺利立项。</w:t>
            </w:r>
          </w:p>
        </w:tc>
        <w:tc>
          <w:tcPr>
            <w:tcW w:w="6517" w:type="dxa"/>
            <w:tcBorders>
              <w:tl2br w:val="nil"/>
              <w:tr2bl w:val="nil"/>
            </w:tcBorders>
            <w:vAlign w:val="center"/>
          </w:tcPr>
          <w:p w14:paraId="5CCB171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1.派员参与项目选址、用地踏勘、实物查漏补缺及项目竣工验收等工作。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2.调处矛盾纠纷。</w:t>
            </w:r>
          </w:p>
        </w:tc>
      </w:tr>
      <w:tr w14:paraId="76E46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98" w:type="dxa"/>
            <w:tcBorders>
              <w:tl2br w:val="nil"/>
              <w:tr2bl w:val="nil"/>
            </w:tcBorders>
            <w:shd w:val="clear" w:color="auto" w:fill="auto"/>
            <w:vAlign w:val="center"/>
          </w:tcPr>
          <w:p w14:paraId="1E6DD6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5</w:t>
            </w:r>
          </w:p>
        </w:tc>
        <w:tc>
          <w:tcPr>
            <w:tcW w:w="2187" w:type="dxa"/>
            <w:tcBorders>
              <w:tl2br w:val="nil"/>
              <w:tr2bl w:val="nil"/>
            </w:tcBorders>
            <w:vAlign w:val="center"/>
          </w:tcPr>
          <w:p w14:paraId="1323D78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“万企兴万村”行动</w:t>
            </w:r>
          </w:p>
        </w:tc>
        <w:tc>
          <w:tcPr>
            <w:tcW w:w="2773" w:type="dxa"/>
            <w:tcBorders>
              <w:tl2br w:val="nil"/>
              <w:tr2bl w:val="nil"/>
            </w:tcBorders>
            <w:vAlign w:val="center"/>
          </w:tcPr>
          <w:p w14:paraId="34C6382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县工商联</w:t>
            </w:r>
          </w:p>
        </w:tc>
        <w:tc>
          <w:tcPr>
            <w:tcW w:w="8080" w:type="dxa"/>
            <w:tcBorders>
              <w:tl2br w:val="nil"/>
              <w:tr2bl w:val="nil"/>
            </w:tcBorders>
            <w:vAlign w:val="center"/>
          </w:tcPr>
          <w:p w14:paraId="45ACA0C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1.抓好行动统筹，引导民营企业、商协会带头开展结对共建活动。</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2.完善“万企兴万村”工作台账。</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3.总结好的经验典型，查找整改相关问题。</w:t>
            </w:r>
          </w:p>
        </w:tc>
        <w:tc>
          <w:tcPr>
            <w:tcW w:w="6517" w:type="dxa"/>
            <w:tcBorders>
              <w:tl2br w:val="nil"/>
              <w:tr2bl w:val="nil"/>
            </w:tcBorders>
            <w:vAlign w:val="center"/>
          </w:tcPr>
          <w:p w14:paraId="2573BCF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1.指导联系村与联系企业签订结对共建协议。</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2.建立企业帮扶台账。</w:t>
            </w:r>
          </w:p>
        </w:tc>
      </w:tr>
      <w:tr w14:paraId="3CAA9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755" w:type="dxa"/>
            <w:gridSpan w:val="5"/>
            <w:tcBorders>
              <w:tl2br w:val="nil"/>
              <w:tr2bl w:val="nil"/>
            </w:tcBorders>
            <w:shd w:val="clear" w:color="auto" w:fill="auto"/>
            <w:vAlign w:val="center"/>
          </w:tcPr>
          <w:p w14:paraId="6393E36A">
            <w:pPr>
              <w:spacing w:line="300" w:lineRule="exact"/>
              <w:jc w:val="left"/>
              <w:rPr>
                <w:rFonts w:hint="eastAsia" w:ascii="Times New Roman" w:hAnsi="Times New Roman" w:eastAsia="仿宋_GB2312" w:cs="仿宋_GB2312"/>
                <w:color w:val="auto"/>
                <w:kern w:val="0"/>
                <w:sz w:val="24"/>
                <w:szCs w:val="24"/>
                <w:highlight w:val="none"/>
                <w:lang w:bidi="ar"/>
              </w:rPr>
            </w:pPr>
            <w:r>
              <w:rPr>
                <w:rStyle w:val="22"/>
                <w:rFonts w:hint="eastAsia" w:ascii="Times New Roman" w:hAnsi="Times New Roman" w:eastAsia="方正黑体_GBK" w:cs="方正黑体_GBK"/>
                <w:b w:val="0"/>
                <w:bCs w:val="0"/>
                <w:color w:val="auto"/>
                <w:kern w:val="0"/>
                <w:lang w:val="en-US" w:eastAsia="zh-CN" w:bidi="ar"/>
              </w:rPr>
              <w:t>三、民生服务（3项）</w:t>
            </w:r>
          </w:p>
        </w:tc>
      </w:tr>
      <w:tr w14:paraId="4403B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1198" w:type="dxa"/>
            <w:tcBorders>
              <w:tl2br w:val="nil"/>
              <w:tr2bl w:val="nil"/>
            </w:tcBorders>
            <w:vAlign w:val="center"/>
          </w:tcPr>
          <w:p w14:paraId="11BEC1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6</w:t>
            </w:r>
          </w:p>
        </w:tc>
        <w:tc>
          <w:tcPr>
            <w:tcW w:w="2187" w:type="dxa"/>
            <w:tcBorders>
              <w:tl2br w:val="nil"/>
              <w:tr2bl w:val="nil"/>
            </w:tcBorders>
            <w:vAlign w:val="center"/>
          </w:tcPr>
          <w:p w14:paraId="5341847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大中型水利水电工程移民工作</w:t>
            </w:r>
          </w:p>
        </w:tc>
        <w:tc>
          <w:tcPr>
            <w:tcW w:w="2773" w:type="dxa"/>
            <w:tcBorders>
              <w:tl2br w:val="nil"/>
              <w:tr2bl w:val="nil"/>
            </w:tcBorders>
            <w:vAlign w:val="center"/>
          </w:tcPr>
          <w:p w14:paraId="18EDE8E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县水利局、县自然资源和规划局、县住房城乡建设局</w:t>
            </w:r>
          </w:p>
        </w:tc>
        <w:tc>
          <w:tcPr>
            <w:tcW w:w="8080" w:type="dxa"/>
            <w:tcBorders>
              <w:tl2br w:val="nil"/>
              <w:tr2bl w:val="nil"/>
            </w:tcBorders>
            <w:vAlign w:val="center"/>
          </w:tcPr>
          <w:p w14:paraId="5FB7E44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水利局：（1）负责大中型水利水电工程移民安置工作，开展后期扶持政策的宣传、执行等工作。（2）指导监督移民安置、后期扶持项目实施。（3）负责管理移民安置资金、后期扶持资金项目库。（4）组织开展大中型水利水电工程移民安置验收工作。（5）负责移民后期扶持人口的上报、年度审核、信息公开以及后期扶持管理等工作。（6）牵头负责移民安置、移民后期扶持的信访接待、维稳等工作。（7）负责移民干部、移民生产技术和就业技能、产业扶持等培训工作。（8）帮助移民适应安置地生产生活，调处矛盾纠纷。（9）组织农村移民集中安置的农村居民点基础设施建设。</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2.县自然资源和规划局：负责移民土地保障和房屋确权等工作。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3.县住房城乡建设局：负责房屋工程建设监督管理等工作。</w:t>
            </w:r>
          </w:p>
        </w:tc>
        <w:tc>
          <w:tcPr>
            <w:tcW w:w="6517" w:type="dxa"/>
            <w:tcBorders>
              <w:tl2br w:val="nil"/>
              <w:tr2bl w:val="nil"/>
            </w:tcBorders>
            <w:vAlign w:val="center"/>
          </w:tcPr>
          <w:p w14:paraId="50C1966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1.开展移民安置政策宣传。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2.指导村（社区）等基层群众自治组织开展移民工作。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3.负责移民后期扶持项目申报、具体实施建设、项目进度、资金拨付和安全质量监管，以及资产管理、运营管护等。</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4.核实移民信息并对移民后期扶持人口进行动态管理。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5.初审移民补偿补助资金。</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6.调处矛盾纠纷。</w:t>
            </w:r>
          </w:p>
        </w:tc>
      </w:tr>
      <w:tr w14:paraId="00C9E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1198" w:type="dxa"/>
            <w:tcBorders>
              <w:tl2br w:val="nil"/>
              <w:tr2bl w:val="nil"/>
            </w:tcBorders>
            <w:shd w:val="clear" w:color="auto" w:fill="auto"/>
            <w:vAlign w:val="center"/>
          </w:tcPr>
          <w:p w14:paraId="67891F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7</w:t>
            </w:r>
          </w:p>
        </w:tc>
        <w:tc>
          <w:tcPr>
            <w:tcW w:w="2187" w:type="dxa"/>
            <w:tcBorders>
              <w:tl2br w:val="nil"/>
              <w:tr2bl w:val="nil"/>
            </w:tcBorders>
            <w:vAlign w:val="center"/>
          </w:tcPr>
          <w:p w14:paraId="37A8E2D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殡葬管理</w:t>
            </w:r>
          </w:p>
        </w:tc>
        <w:tc>
          <w:tcPr>
            <w:tcW w:w="2773" w:type="dxa"/>
            <w:tcBorders>
              <w:tl2br w:val="nil"/>
              <w:tr2bl w:val="nil"/>
            </w:tcBorders>
            <w:vAlign w:val="center"/>
          </w:tcPr>
          <w:p w14:paraId="037C9EB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县民政局、县行政审批和数据局</w:t>
            </w:r>
          </w:p>
        </w:tc>
        <w:tc>
          <w:tcPr>
            <w:tcW w:w="8080" w:type="dxa"/>
            <w:tcBorders>
              <w:tl2br w:val="nil"/>
              <w:tr2bl w:val="nil"/>
            </w:tcBorders>
            <w:vAlign w:val="center"/>
          </w:tcPr>
          <w:p w14:paraId="4D20242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民政局：（1）宣传殡葬管理法律法规。（2）组织殡葬设施建设的规划与管理。（3）开展巡查，受理投诉举报并查证。（4）对殡葬工作进行指导和监督，查处相关违法行为。（5）指导农村公益性墓地建设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2.县行政审批和数据局：负责农村公益性墓地的审批。</w:t>
            </w:r>
          </w:p>
        </w:tc>
        <w:tc>
          <w:tcPr>
            <w:tcW w:w="6517" w:type="dxa"/>
            <w:tcBorders>
              <w:tl2br w:val="nil"/>
              <w:tr2bl w:val="nil"/>
            </w:tcBorders>
            <w:vAlign w:val="center"/>
          </w:tcPr>
          <w:p w14:paraId="028313D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1.开展殡葬管理法律法规宣传。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2.开展农村公益性墓地的初审。</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3.排查违规治丧行为并上报县民政局。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4.派员参加殡葬违法行为处置。</w:t>
            </w:r>
          </w:p>
        </w:tc>
      </w:tr>
      <w:tr w14:paraId="71AEB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8" w:hRule="atLeast"/>
          <w:jc w:val="center"/>
        </w:trPr>
        <w:tc>
          <w:tcPr>
            <w:tcW w:w="1198" w:type="dxa"/>
            <w:tcBorders>
              <w:tl2br w:val="nil"/>
              <w:tr2bl w:val="nil"/>
            </w:tcBorders>
            <w:shd w:val="clear" w:color="auto" w:fill="auto"/>
            <w:vAlign w:val="center"/>
          </w:tcPr>
          <w:p w14:paraId="45B512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8</w:t>
            </w:r>
          </w:p>
        </w:tc>
        <w:tc>
          <w:tcPr>
            <w:tcW w:w="2187" w:type="dxa"/>
            <w:tcBorders>
              <w:tl2br w:val="nil"/>
              <w:tr2bl w:val="nil"/>
            </w:tcBorders>
            <w:vAlign w:val="center"/>
          </w:tcPr>
          <w:p w14:paraId="34E24F7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儿童收养管理</w:t>
            </w:r>
          </w:p>
        </w:tc>
        <w:tc>
          <w:tcPr>
            <w:tcW w:w="2773" w:type="dxa"/>
            <w:tcBorders>
              <w:tl2br w:val="nil"/>
              <w:tr2bl w:val="nil"/>
            </w:tcBorders>
            <w:shd w:val="clear" w:color="auto" w:fill="auto"/>
            <w:vAlign w:val="center"/>
          </w:tcPr>
          <w:p w14:paraId="288E979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县民政局</w:t>
            </w:r>
          </w:p>
        </w:tc>
        <w:tc>
          <w:tcPr>
            <w:tcW w:w="8080" w:type="dxa"/>
            <w:tcBorders>
              <w:tl2br w:val="nil"/>
              <w:tr2bl w:val="nil"/>
            </w:tcBorders>
            <w:shd w:val="clear" w:color="auto" w:fill="auto"/>
            <w:vAlign w:val="center"/>
          </w:tcPr>
          <w:p w14:paraId="74AB828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1.依法受理收养和解除收养关系申请，以面谈、资料审核、实地走访形式进行收养能力评估，出具评估报告。</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2.规范开展被收养人和收养方融合评估，融合期满后，进行实地走访并出具融合情况报告。</w:t>
            </w:r>
          </w:p>
        </w:tc>
        <w:tc>
          <w:tcPr>
            <w:tcW w:w="6517" w:type="dxa"/>
            <w:tcBorders>
              <w:tl2br w:val="nil"/>
              <w:tr2bl w:val="nil"/>
            </w:tcBorders>
            <w:shd w:val="clear" w:color="auto" w:fill="auto"/>
            <w:vAlign w:val="center"/>
          </w:tcPr>
          <w:p w14:paraId="7A8ACB8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根据需要查验收养方及被收养人身份、家庭情况，出具相关证明。</w:t>
            </w:r>
          </w:p>
        </w:tc>
      </w:tr>
      <w:tr w14:paraId="5B248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755" w:type="dxa"/>
            <w:gridSpan w:val="5"/>
            <w:tcBorders>
              <w:tl2br w:val="nil"/>
              <w:tr2bl w:val="nil"/>
            </w:tcBorders>
            <w:shd w:val="clear" w:color="auto" w:fill="auto"/>
            <w:vAlign w:val="center"/>
          </w:tcPr>
          <w:p w14:paraId="1A3ECC88">
            <w:pPr>
              <w:spacing w:line="300" w:lineRule="exact"/>
              <w:jc w:val="left"/>
              <w:rPr>
                <w:rFonts w:hint="eastAsia" w:ascii="Times New Roman" w:hAnsi="Times New Roman" w:eastAsia="仿宋_GB2312" w:cs="仿宋_GB2312"/>
                <w:color w:val="auto"/>
                <w:kern w:val="0"/>
                <w:sz w:val="24"/>
                <w:szCs w:val="24"/>
                <w:highlight w:val="none"/>
                <w:u w:val="none"/>
                <w:lang w:bidi="ar"/>
              </w:rPr>
            </w:pPr>
            <w:r>
              <w:rPr>
                <w:rStyle w:val="22"/>
                <w:rFonts w:hint="eastAsia" w:ascii="Times New Roman" w:hAnsi="Times New Roman" w:eastAsia="方正黑体_GBK" w:cs="方正黑体_GBK"/>
                <w:b w:val="0"/>
                <w:bCs w:val="0"/>
                <w:color w:val="auto"/>
                <w:kern w:val="0"/>
                <w:lang w:val="en-US" w:eastAsia="zh-CN" w:bidi="ar"/>
              </w:rPr>
              <w:t>四、平安法治（3项）</w:t>
            </w:r>
          </w:p>
        </w:tc>
      </w:tr>
      <w:tr w14:paraId="3DA82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198" w:type="dxa"/>
            <w:tcBorders>
              <w:tl2br w:val="nil"/>
              <w:tr2bl w:val="nil"/>
            </w:tcBorders>
            <w:vAlign w:val="center"/>
          </w:tcPr>
          <w:p w14:paraId="6686E4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9</w:t>
            </w:r>
          </w:p>
        </w:tc>
        <w:tc>
          <w:tcPr>
            <w:tcW w:w="2187" w:type="dxa"/>
            <w:tcBorders>
              <w:tl2br w:val="nil"/>
              <w:tr2bl w:val="nil"/>
            </w:tcBorders>
            <w:vAlign w:val="center"/>
          </w:tcPr>
          <w:p w14:paraId="475F508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社区矫正</w:t>
            </w:r>
          </w:p>
        </w:tc>
        <w:tc>
          <w:tcPr>
            <w:tcW w:w="2773" w:type="dxa"/>
            <w:tcBorders>
              <w:tl2br w:val="nil"/>
              <w:tr2bl w:val="nil"/>
            </w:tcBorders>
            <w:vAlign w:val="center"/>
          </w:tcPr>
          <w:p w14:paraId="5B07430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县司法局</w:t>
            </w:r>
          </w:p>
        </w:tc>
        <w:tc>
          <w:tcPr>
            <w:tcW w:w="8080" w:type="dxa"/>
            <w:tcBorders>
              <w:tl2br w:val="nil"/>
              <w:tr2bl w:val="nil"/>
            </w:tcBorders>
            <w:vAlign w:val="center"/>
          </w:tcPr>
          <w:p w14:paraId="1B9CDB2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1.负责社区矫正法律法规宣传。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2.负责统筹协调和指导社区矫正工作。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3.拟定社区矫正工作发展规划和管理制度，监督检查社区矫正法律法规和政策的执行情况。</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4.推动社会力量参与社区矫正工作。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5.指导支持社区矫正机构提高信息化水平。</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6.指导、监督对社区矫正对象的刑罚执行、管理教育和帮扶工作。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7.协调推进社区矫正工作队伍建设，加强社区矫正工作人员管理、监督、培训和职业保障。</w:t>
            </w:r>
          </w:p>
        </w:tc>
        <w:tc>
          <w:tcPr>
            <w:tcW w:w="6517" w:type="dxa"/>
            <w:tcBorders>
              <w:tl2br w:val="nil"/>
              <w:tr2bl w:val="nil"/>
            </w:tcBorders>
            <w:vAlign w:val="center"/>
          </w:tcPr>
          <w:p w14:paraId="7BF9444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1.组织村（社区）协助社区矫正机构开展社区矫正工作。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2.派员参加调查评估、监督管理、教育帮扶、公益活动等。</w:t>
            </w:r>
          </w:p>
        </w:tc>
      </w:tr>
      <w:tr w14:paraId="5E880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98" w:type="dxa"/>
            <w:tcBorders>
              <w:tl2br w:val="nil"/>
              <w:tr2bl w:val="nil"/>
            </w:tcBorders>
            <w:vAlign w:val="center"/>
          </w:tcPr>
          <w:p w14:paraId="62CB28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10</w:t>
            </w:r>
          </w:p>
        </w:tc>
        <w:tc>
          <w:tcPr>
            <w:tcW w:w="2187" w:type="dxa"/>
            <w:tcBorders>
              <w:tl2br w:val="nil"/>
              <w:tr2bl w:val="nil"/>
            </w:tcBorders>
            <w:vAlign w:val="center"/>
          </w:tcPr>
          <w:p w14:paraId="4618BB5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中小学生防溺水</w:t>
            </w:r>
          </w:p>
        </w:tc>
        <w:tc>
          <w:tcPr>
            <w:tcW w:w="2773" w:type="dxa"/>
            <w:tcBorders>
              <w:tl2br w:val="nil"/>
              <w:tr2bl w:val="nil"/>
            </w:tcBorders>
            <w:vAlign w:val="center"/>
          </w:tcPr>
          <w:p w14:paraId="41E232B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县教育局、县文化广电体育旅游局、县公安局、县自然资源和规划局、县住房城乡建设局、县水利局、县应急管理局</w:t>
            </w:r>
          </w:p>
        </w:tc>
        <w:tc>
          <w:tcPr>
            <w:tcW w:w="8080" w:type="dxa"/>
            <w:tcBorders>
              <w:tl2br w:val="nil"/>
              <w:tr2bl w:val="nil"/>
            </w:tcBorders>
            <w:vAlign w:val="center"/>
          </w:tcPr>
          <w:p w14:paraId="7CFE6AA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1.县教育局：负责中小学生防溺水宣传教育，组织开展防溺水应急演练。</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2.县文化广电体育旅游局：会同相关部门加强对经营性游泳池（馆）的监管，督促管理使用单位加强安全防护，落实防范措施，消除安全隐患。</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3.县公安局：配合开展中小学生溺水事故救援工作，强化涉溺水事故接处警及警力调度，及时赶赴现场配合施救，维护好现场治安秩序。加强在重点时段、时间点巡查巡防并建立联网监督模式和通报制度。</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4.县自然资源和规划局：开展矿山地质环境治理，督促矿业权人加强积水矿坑监管及时回填积水矿坑。</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5.县住房城乡建设局：加强在建建筑工程内深基坑的安全监督管理，督促施工单位对工程内深基坑、沟槽、水池等采取安全防护措施，设立安全警示牌。</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6.县水利局：督促有关单位对水利在建工程管理范围内的重点水域，设置安全警示标识。负责所管辖大中型水库的安全监管，落实人员值班，加强巡查巡防并建立联网监督模式和通报制度。</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7.县应急管理局：指导开展防溺水综合应急演练，协调组织开展救援培训和应急处置等工作。</w:t>
            </w:r>
          </w:p>
        </w:tc>
        <w:tc>
          <w:tcPr>
            <w:tcW w:w="6517" w:type="dxa"/>
            <w:tcBorders>
              <w:tl2br w:val="nil"/>
              <w:tr2bl w:val="nil"/>
            </w:tcBorders>
            <w:vAlign w:val="center"/>
          </w:tcPr>
          <w:p w14:paraId="4D4452B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1.开展中小学生防溺水知识宣传教育。</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2.开展危险水域安全巡查，张贴、更换防溺水的警示标语标牌，整改安全隐患。</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3.督促水域责任单位按规定在水域周边设置安全隔离带、防护栏等，推进落实一个警示牌、一个救生圈、一根救生绳、一根救生杆“四个一”建设。</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4.发现溺水事故组织开展救援并上报县应急管理局和县教育局。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5.派员参加县公安局开展的事故原因调查、善后处理等工作。</w:t>
            </w:r>
          </w:p>
        </w:tc>
      </w:tr>
      <w:tr w14:paraId="0B010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1198" w:type="dxa"/>
            <w:tcBorders>
              <w:tl2br w:val="nil"/>
              <w:tr2bl w:val="nil"/>
            </w:tcBorders>
            <w:vAlign w:val="center"/>
          </w:tcPr>
          <w:p w14:paraId="634955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11</w:t>
            </w:r>
          </w:p>
        </w:tc>
        <w:tc>
          <w:tcPr>
            <w:tcW w:w="2187" w:type="dxa"/>
            <w:tcBorders>
              <w:tl2br w:val="nil"/>
              <w:tr2bl w:val="nil"/>
            </w:tcBorders>
            <w:vAlign w:val="center"/>
          </w:tcPr>
          <w:p w14:paraId="29B02E4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劳动争议调解</w:t>
            </w:r>
          </w:p>
        </w:tc>
        <w:tc>
          <w:tcPr>
            <w:tcW w:w="2773" w:type="dxa"/>
            <w:tcBorders>
              <w:tl2br w:val="nil"/>
              <w:tr2bl w:val="nil"/>
            </w:tcBorders>
            <w:shd w:val="clear" w:color="auto" w:fill="auto"/>
            <w:vAlign w:val="center"/>
          </w:tcPr>
          <w:p w14:paraId="2B11F74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县人力资源社会保障局</w:t>
            </w:r>
          </w:p>
        </w:tc>
        <w:tc>
          <w:tcPr>
            <w:tcW w:w="8080" w:type="dxa"/>
            <w:tcBorders>
              <w:tl2br w:val="nil"/>
              <w:tr2bl w:val="nil"/>
            </w:tcBorders>
            <w:shd w:val="clear" w:color="auto" w:fill="auto"/>
            <w:vAlign w:val="center"/>
          </w:tcPr>
          <w:p w14:paraId="3651F07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1.负责劳动争议调解仲裁政策宣传。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2.制定完善劳动争议调解制度机制。</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3.受理劳动争议仲裁申请，开展劳动争议调解和仲裁。</w:t>
            </w:r>
          </w:p>
        </w:tc>
        <w:tc>
          <w:tcPr>
            <w:tcW w:w="6517" w:type="dxa"/>
            <w:tcBorders>
              <w:tl2br w:val="nil"/>
              <w:tr2bl w:val="nil"/>
            </w:tcBorders>
            <w:shd w:val="clear" w:color="auto" w:fill="auto"/>
            <w:vAlign w:val="center"/>
          </w:tcPr>
          <w:p w14:paraId="4C6C128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1.开展劳动争议调解仲裁政策宣传。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2.调解劳动争议和投诉，对调解不成功的引导至县级劳动争议仲裁机构处理。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3.跟踪调解协议的履行。</w:t>
            </w:r>
          </w:p>
        </w:tc>
      </w:tr>
      <w:tr w14:paraId="64B13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755" w:type="dxa"/>
            <w:gridSpan w:val="5"/>
            <w:tcBorders>
              <w:tl2br w:val="nil"/>
              <w:tr2bl w:val="nil"/>
            </w:tcBorders>
            <w:vAlign w:val="center"/>
          </w:tcPr>
          <w:p w14:paraId="0EE14303">
            <w:pPr>
              <w:spacing w:line="300" w:lineRule="exact"/>
              <w:jc w:val="left"/>
              <w:rPr>
                <w:rFonts w:hint="eastAsia" w:ascii="Times New Roman" w:hAnsi="Times New Roman" w:eastAsia="仿宋_GB2312" w:cs="仿宋_GB2312"/>
                <w:color w:val="auto"/>
                <w:kern w:val="0"/>
                <w:sz w:val="24"/>
                <w:szCs w:val="24"/>
                <w:highlight w:val="none"/>
                <w:lang w:bidi="ar"/>
              </w:rPr>
            </w:pPr>
            <w:r>
              <w:rPr>
                <w:rStyle w:val="22"/>
                <w:rFonts w:hint="eastAsia" w:ascii="Times New Roman" w:hAnsi="Times New Roman" w:eastAsia="方正黑体_GBK" w:cs="方正黑体_GBK"/>
                <w:b w:val="0"/>
                <w:bCs w:val="0"/>
                <w:color w:val="auto"/>
                <w:kern w:val="0"/>
                <w:lang w:val="en-US" w:eastAsia="zh-CN" w:bidi="ar"/>
              </w:rPr>
              <w:t>五、乡村振兴（19项）</w:t>
            </w:r>
          </w:p>
        </w:tc>
      </w:tr>
      <w:tr w14:paraId="0686F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2" w:hRule="atLeast"/>
          <w:jc w:val="center"/>
        </w:trPr>
        <w:tc>
          <w:tcPr>
            <w:tcW w:w="1198" w:type="dxa"/>
            <w:tcBorders>
              <w:tl2br w:val="nil"/>
              <w:tr2bl w:val="nil"/>
            </w:tcBorders>
            <w:vAlign w:val="center"/>
          </w:tcPr>
          <w:p w14:paraId="1CA823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12</w:t>
            </w:r>
          </w:p>
        </w:tc>
        <w:tc>
          <w:tcPr>
            <w:tcW w:w="2187" w:type="dxa"/>
            <w:tcBorders>
              <w:tl2br w:val="nil"/>
              <w:tr2bl w:val="nil"/>
            </w:tcBorders>
            <w:vAlign w:val="center"/>
          </w:tcPr>
          <w:p w14:paraId="1CA98C8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农产品质量安全管理</w:t>
            </w:r>
          </w:p>
        </w:tc>
        <w:tc>
          <w:tcPr>
            <w:tcW w:w="2773" w:type="dxa"/>
            <w:tcBorders>
              <w:tl2br w:val="nil"/>
              <w:tr2bl w:val="nil"/>
            </w:tcBorders>
            <w:vAlign w:val="center"/>
          </w:tcPr>
          <w:p w14:paraId="112F1C1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县农业农村局</w:t>
            </w:r>
          </w:p>
        </w:tc>
        <w:tc>
          <w:tcPr>
            <w:tcW w:w="8080" w:type="dxa"/>
            <w:tcBorders>
              <w:tl2br w:val="nil"/>
              <w:tr2bl w:val="nil"/>
            </w:tcBorders>
            <w:vAlign w:val="center"/>
          </w:tcPr>
          <w:p w14:paraId="3AF8846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1.负责农产品质量安全法律法规宣传。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2.开展基层农安监管员、检测员、协管员等人员的培训和指导。</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3.指导农产品生产经营主体入驻国家农产品质量安全追溯平台，并开具承诺达标合格证。</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4.查处违反农产品质量安全的违法行为，依法对农产品质量安全领域违法行为实施行政处罚。</w:t>
            </w:r>
          </w:p>
        </w:tc>
        <w:tc>
          <w:tcPr>
            <w:tcW w:w="6517" w:type="dxa"/>
            <w:tcBorders>
              <w:tl2br w:val="nil"/>
              <w:tr2bl w:val="nil"/>
            </w:tcBorders>
            <w:vAlign w:val="center"/>
          </w:tcPr>
          <w:p w14:paraId="66FA157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1.配备农安监管员、检测员、协管员，开展生产经营主体日常巡查检查和快速检测等工作。发现违法违规行为予以劝导制止并上报。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2.会同开展抽样检测工作。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3.派员参加农产品质量安全执法工作、事故处置。</w:t>
            </w:r>
          </w:p>
        </w:tc>
      </w:tr>
      <w:tr w14:paraId="2B1F7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0" w:hRule="atLeast"/>
          <w:jc w:val="center"/>
        </w:trPr>
        <w:tc>
          <w:tcPr>
            <w:tcW w:w="1198" w:type="dxa"/>
            <w:tcBorders>
              <w:tl2br w:val="nil"/>
              <w:tr2bl w:val="nil"/>
            </w:tcBorders>
            <w:shd w:val="clear" w:color="auto" w:fill="auto"/>
            <w:vAlign w:val="center"/>
          </w:tcPr>
          <w:p w14:paraId="3A182C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13</w:t>
            </w:r>
          </w:p>
        </w:tc>
        <w:tc>
          <w:tcPr>
            <w:tcW w:w="2187" w:type="dxa"/>
            <w:tcBorders>
              <w:tl2br w:val="nil"/>
              <w:tr2bl w:val="nil"/>
            </w:tcBorders>
            <w:vAlign w:val="center"/>
          </w:tcPr>
          <w:p w14:paraId="44E0054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高标准农田建设和运营管护</w:t>
            </w:r>
          </w:p>
        </w:tc>
        <w:tc>
          <w:tcPr>
            <w:tcW w:w="2773" w:type="dxa"/>
            <w:tcBorders>
              <w:tl2br w:val="nil"/>
              <w:tr2bl w:val="nil"/>
            </w:tcBorders>
            <w:vAlign w:val="center"/>
          </w:tcPr>
          <w:p w14:paraId="6B35C47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县农业农村局</w:t>
            </w:r>
          </w:p>
        </w:tc>
        <w:tc>
          <w:tcPr>
            <w:tcW w:w="8080" w:type="dxa"/>
            <w:tcBorders>
              <w:tl2br w:val="nil"/>
              <w:tr2bl w:val="nil"/>
            </w:tcBorders>
            <w:vAlign w:val="center"/>
          </w:tcPr>
          <w:p w14:paraId="3D8BDC9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1.牵头制定高标准农田建设规划，开展项目储备工作。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2.组织落实项目选址、规划布局、编制高标准农田建设项目实施方案。</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3.负责监管和指导高标准农田建设工作，加强项目质量和安全监管。</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4.组织项目实施和验收。</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5.制定高标准农田工程设施管护制度，落实管护主体、经费，保证工程在设计使用期限内正常运行。</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6.对运营管护人员开展技术指导、培训服务和监督管理。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7.定期组织开展检查和维护，相关行业部门按照职责分工加强对灌溉排水、输配电等工程设施运营管护的监管和指导。</w:t>
            </w:r>
          </w:p>
        </w:tc>
        <w:tc>
          <w:tcPr>
            <w:tcW w:w="6517" w:type="dxa"/>
            <w:tcBorders>
              <w:tl2br w:val="nil"/>
              <w:tr2bl w:val="nil"/>
            </w:tcBorders>
            <w:vAlign w:val="center"/>
          </w:tcPr>
          <w:p w14:paraId="5856635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1.开展高标准农田建设政策宣传。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2.协调落实项目选址、反馈规划设计需求。</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3.派员参加项目实施进度管理和质量监督、县级验收。</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4.负责高标准农田资产登记、设施管护。</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5.开展日常巡查，督促管护主体推进问题整改。</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6.调处矛盾纠纷，受理信访问题。</w:t>
            </w:r>
          </w:p>
        </w:tc>
      </w:tr>
      <w:tr w14:paraId="45EE7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98" w:type="dxa"/>
            <w:tcBorders>
              <w:tl2br w:val="nil"/>
              <w:tr2bl w:val="nil"/>
            </w:tcBorders>
            <w:shd w:val="clear" w:color="auto" w:fill="auto"/>
            <w:vAlign w:val="center"/>
          </w:tcPr>
          <w:p w14:paraId="7A88DE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14</w:t>
            </w:r>
          </w:p>
        </w:tc>
        <w:tc>
          <w:tcPr>
            <w:tcW w:w="2187" w:type="dxa"/>
            <w:tcBorders>
              <w:tl2br w:val="nil"/>
              <w:tr2bl w:val="nil"/>
            </w:tcBorders>
            <w:vAlign w:val="center"/>
          </w:tcPr>
          <w:p w14:paraId="1E440B7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撂荒地整治</w:t>
            </w:r>
          </w:p>
        </w:tc>
        <w:tc>
          <w:tcPr>
            <w:tcW w:w="2773" w:type="dxa"/>
            <w:tcBorders>
              <w:tl2br w:val="nil"/>
              <w:tr2bl w:val="nil"/>
            </w:tcBorders>
            <w:vAlign w:val="center"/>
          </w:tcPr>
          <w:p w14:paraId="39B7C70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县农业农村局</w:t>
            </w:r>
          </w:p>
        </w:tc>
        <w:tc>
          <w:tcPr>
            <w:tcW w:w="8080" w:type="dxa"/>
            <w:tcBorders>
              <w:tl2br w:val="nil"/>
              <w:tr2bl w:val="nil"/>
            </w:tcBorders>
            <w:vAlign w:val="center"/>
          </w:tcPr>
          <w:p w14:paraId="3E8A5F6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1.对耕地撂荒情况进行摸底统计。</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2.反馈撂荒地问题图斑。</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3.制定撂荒地复耕实施方案及政策。</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4.分类推进撂荒地治理。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5.对撂荒地复耕情况进行审核。</w:t>
            </w:r>
          </w:p>
        </w:tc>
        <w:tc>
          <w:tcPr>
            <w:tcW w:w="6517" w:type="dxa"/>
            <w:tcBorders>
              <w:tl2br w:val="nil"/>
              <w:tr2bl w:val="nil"/>
            </w:tcBorders>
            <w:vAlign w:val="center"/>
          </w:tcPr>
          <w:p w14:paraId="0C893FB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1.开展防止耕地撂荒政策宣传。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2.摸排撂荒地情况，建立台账。</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3.督促指导责任主体开展复耕工作。</w:t>
            </w:r>
          </w:p>
        </w:tc>
      </w:tr>
      <w:tr w14:paraId="157C2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198" w:type="dxa"/>
            <w:tcBorders>
              <w:tl2br w:val="nil"/>
              <w:tr2bl w:val="nil"/>
            </w:tcBorders>
            <w:shd w:val="clear" w:color="auto" w:fill="auto"/>
            <w:vAlign w:val="center"/>
          </w:tcPr>
          <w:p w14:paraId="60A33F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15</w:t>
            </w:r>
          </w:p>
        </w:tc>
        <w:tc>
          <w:tcPr>
            <w:tcW w:w="2187" w:type="dxa"/>
            <w:tcBorders>
              <w:tl2br w:val="nil"/>
              <w:tr2bl w:val="nil"/>
            </w:tcBorders>
            <w:vAlign w:val="center"/>
          </w:tcPr>
          <w:p w14:paraId="3456B6A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耕地质量提升（含科学施肥增效）</w:t>
            </w:r>
          </w:p>
        </w:tc>
        <w:tc>
          <w:tcPr>
            <w:tcW w:w="2773" w:type="dxa"/>
            <w:tcBorders>
              <w:tl2br w:val="nil"/>
              <w:tr2bl w:val="nil"/>
            </w:tcBorders>
            <w:vAlign w:val="center"/>
          </w:tcPr>
          <w:p w14:paraId="0BC8499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县农业农村局</w:t>
            </w:r>
          </w:p>
        </w:tc>
        <w:tc>
          <w:tcPr>
            <w:tcW w:w="8080" w:type="dxa"/>
            <w:tcBorders>
              <w:tl2br w:val="nil"/>
              <w:tr2bl w:val="nil"/>
            </w:tcBorders>
            <w:vAlign w:val="center"/>
          </w:tcPr>
          <w:p w14:paraId="4F6C382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1.开展耕地质量监测、耕地质量提升技术指导。</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2.开展测土配方施肥、有机肥替代化肥、“三新”施肥技术（施肥新技术、新型肥料产品、新施肥机具）推广。</w:t>
            </w:r>
          </w:p>
        </w:tc>
        <w:tc>
          <w:tcPr>
            <w:tcW w:w="6517" w:type="dxa"/>
            <w:tcBorders>
              <w:tl2br w:val="nil"/>
              <w:tr2bl w:val="nil"/>
            </w:tcBorders>
            <w:vAlign w:val="center"/>
          </w:tcPr>
          <w:p w14:paraId="38B6479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1.会同开展耕地质量监测点位管理。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2.落实耕地质量提升技术措施。</w:t>
            </w:r>
          </w:p>
        </w:tc>
      </w:tr>
      <w:tr w14:paraId="484F4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198" w:type="dxa"/>
            <w:tcBorders>
              <w:tl2br w:val="nil"/>
              <w:tr2bl w:val="nil"/>
            </w:tcBorders>
            <w:shd w:val="clear" w:color="auto" w:fill="auto"/>
            <w:vAlign w:val="center"/>
          </w:tcPr>
          <w:p w14:paraId="371FBF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16</w:t>
            </w:r>
          </w:p>
        </w:tc>
        <w:tc>
          <w:tcPr>
            <w:tcW w:w="2187" w:type="dxa"/>
            <w:tcBorders>
              <w:tl2br w:val="nil"/>
              <w:tr2bl w:val="nil"/>
            </w:tcBorders>
            <w:vAlign w:val="center"/>
          </w:tcPr>
          <w:p w14:paraId="5B3AD9F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农作物种子管理</w:t>
            </w:r>
          </w:p>
        </w:tc>
        <w:tc>
          <w:tcPr>
            <w:tcW w:w="2773" w:type="dxa"/>
            <w:tcBorders>
              <w:tl2br w:val="nil"/>
              <w:tr2bl w:val="nil"/>
            </w:tcBorders>
            <w:vAlign w:val="center"/>
          </w:tcPr>
          <w:p w14:paraId="1959BC3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县农业农村局</w:t>
            </w:r>
          </w:p>
        </w:tc>
        <w:tc>
          <w:tcPr>
            <w:tcW w:w="8080" w:type="dxa"/>
            <w:tcBorders>
              <w:tl2br w:val="nil"/>
              <w:tr2bl w:val="nil"/>
            </w:tcBorders>
            <w:vAlign w:val="center"/>
          </w:tcPr>
          <w:p w14:paraId="744BB89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1.负责农作物种子备案工作。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2.开展农作物种子执法监管。</w:t>
            </w:r>
          </w:p>
        </w:tc>
        <w:tc>
          <w:tcPr>
            <w:tcW w:w="6517" w:type="dxa"/>
            <w:tcBorders>
              <w:tl2br w:val="nil"/>
              <w:tr2bl w:val="nil"/>
            </w:tcBorders>
            <w:vAlign w:val="center"/>
          </w:tcPr>
          <w:p w14:paraId="3A26F40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1.结合日常工作开展农资店销售巡查，发现问题上报。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2.派员参加农作物种子执法工作。</w:t>
            </w:r>
          </w:p>
        </w:tc>
      </w:tr>
      <w:tr w14:paraId="4E532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98" w:type="dxa"/>
            <w:tcBorders>
              <w:tl2br w:val="nil"/>
              <w:tr2bl w:val="nil"/>
            </w:tcBorders>
            <w:shd w:val="clear" w:color="auto" w:fill="auto"/>
            <w:vAlign w:val="center"/>
          </w:tcPr>
          <w:p w14:paraId="6BE09C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17</w:t>
            </w:r>
          </w:p>
        </w:tc>
        <w:tc>
          <w:tcPr>
            <w:tcW w:w="2187" w:type="dxa"/>
            <w:tcBorders>
              <w:tl2br w:val="nil"/>
              <w:tr2bl w:val="nil"/>
            </w:tcBorders>
            <w:vAlign w:val="center"/>
          </w:tcPr>
          <w:p w14:paraId="7E37613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农村实用人才队伍建设</w:t>
            </w:r>
          </w:p>
        </w:tc>
        <w:tc>
          <w:tcPr>
            <w:tcW w:w="2773" w:type="dxa"/>
            <w:tcBorders>
              <w:tl2br w:val="nil"/>
              <w:tr2bl w:val="nil"/>
            </w:tcBorders>
            <w:vAlign w:val="center"/>
          </w:tcPr>
          <w:p w14:paraId="25381E8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县委组织部、县农业农村局、县委社会工作部、县人力资源社会保障局、县自然资源和规划局、县住房城乡建设局、县商务局、县文化广电体育旅游局</w:t>
            </w:r>
          </w:p>
        </w:tc>
        <w:tc>
          <w:tcPr>
            <w:tcW w:w="8080" w:type="dxa"/>
            <w:tcBorders>
              <w:tl2br w:val="nil"/>
              <w:tr2bl w:val="nil"/>
            </w:tcBorders>
            <w:vAlign w:val="center"/>
          </w:tcPr>
          <w:p w14:paraId="4C30567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1.县委组织部：（1）统筹落实农村实用人才建设规划。（2）推广宣传农村实用人才队伍建设典型案例、经验做法。</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农业农村局：（1）牵头组织农村实用人才的培训工作。（2）引导和支持农村实用人才通过领办合作社、提供农事服务、技术指导等与农户建立稳定合作关系，发挥示范引领作用。（3）建立县级农业职业经理人、高素质农民、致富带头人、农村“头雁”等农村实用人才库。（4）推广宣传农村实用人才队伍建设典型案例、经验做法。</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3.县委社会工作部、县农业农村局、县人力资源社会保障局、县自然资源和规划局、县住房城乡建设局、县商务局、县文化广电体育旅游局负责本领域农村实用人才的认定登记和动态管理工作。</w:t>
            </w:r>
          </w:p>
        </w:tc>
        <w:tc>
          <w:tcPr>
            <w:tcW w:w="6517" w:type="dxa"/>
            <w:tcBorders>
              <w:tl2br w:val="nil"/>
              <w:tr2bl w:val="nil"/>
            </w:tcBorders>
            <w:vAlign w:val="center"/>
          </w:tcPr>
          <w:p w14:paraId="2432F88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 xml:space="preserve">1.开展农村实用人才认定及创新创业政策宣传。                               </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 xml:space="preserve">2.开展农村实用人才信息收集。                                                                       </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 xml:space="preserve">3.受理农村实用人才认定和登记申请并初步核实情况。                                </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4.为农村实用人才开展工作提供便利，解决生产经营、技术应用等方面的困难。</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5.结合乡村产业发展需求，提供市场信息、技术支持等服务。</w:t>
            </w:r>
          </w:p>
        </w:tc>
      </w:tr>
      <w:tr w14:paraId="48704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98" w:type="dxa"/>
            <w:tcBorders>
              <w:tl2br w:val="nil"/>
              <w:tr2bl w:val="nil"/>
            </w:tcBorders>
            <w:shd w:val="clear" w:color="auto" w:fill="auto"/>
            <w:vAlign w:val="center"/>
          </w:tcPr>
          <w:p w14:paraId="127582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18</w:t>
            </w:r>
          </w:p>
        </w:tc>
        <w:tc>
          <w:tcPr>
            <w:tcW w:w="2187" w:type="dxa"/>
            <w:tcBorders>
              <w:tl2br w:val="nil"/>
              <w:tr2bl w:val="nil"/>
            </w:tcBorders>
            <w:vAlign w:val="center"/>
          </w:tcPr>
          <w:p w14:paraId="0B128E3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农业机械使用安全管理</w:t>
            </w:r>
          </w:p>
        </w:tc>
        <w:tc>
          <w:tcPr>
            <w:tcW w:w="2773" w:type="dxa"/>
            <w:tcBorders>
              <w:tl2br w:val="nil"/>
              <w:tr2bl w:val="nil"/>
            </w:tcBorders>
            <w:shd w:val="clear" w:color="auto" w:fill="auto"/>
            <w:vAlign w:val="center"/>
          </w:tcPr>
          <w:p w14:paraId="1BBFC3C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县农业农村局、县市场监管局、县经科局</w:t>
            </w:r>
          </w:p>
        </w:tc>
        <w:tc>
          <w:tcPr>
            <w:tcW w:w="8080" w:type="dxa"/>
            <w:tcBorders>
              <w:tl2br w:val="nil"/>
              <w:tr2bl w:val="nil"/>
            </w:tcBorders>
            <w:shd w:val="clear" w:color="auto" w:fill="auto"/>
            <w:vAlign w:val="center"/>
          </w:tcPr>
          <w:p w14:paraId="5C15D80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农业农村局：（1）完善农业机械使用安全管理体系，增加对农民购买农业机械的补贴，保障农业机械安全的财政投入，建立健全农业机械安全生产责任制。（2）建立拖拉机、联合收割机台账。（3）负责农业机械事故责任的认定和调解处理。（4）定期对危及人身财产安全的农业机械进行免费实地安全检验。（5）负责联合收割机跨行政区域作业安全检查和安全教育。（6）负责监督农业机械解体、销毁。（7）受理农业机械产品质量、维修质量问题投诉。（8）负责拖拉机、联合收割机登记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2.县农业农村局、县市场监管局定期汇总农业机械产品质量、维修质量投诉情况并逐级上报。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3.县农业农村局、县经科局和县市场监管局等有关部门按照各自职责，负责农业机械使用安全管理工作。</w:t>
            </w:r>
          </w:p>
        </w:tc>
        <w:tc>
          <w:tcPr>
            <w:tcW w:w="6517" w:type="dxa"/>
            <w:tcBorders>
              <w:tl2br w:val="nil"/>
              <w:tr2bl w:val="nil"/>
            </w:tcBorders>
            <w:shd w:val="clear" w:color="auto" w:fill="auto"/>
            <w:vAlign w:val="center"/>
          </w:tcPr>
          <w:p w14:paraId="56AE293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1.开展农业机械使用安全宣传教育。</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2.摸排、建立除拖拉机、联合收割机外的可能危及人身财产安全的耕整地机械、插秧机、机动植保机械、机动脱粒机、饲料粉碎机、铡草机等农业机械台账。</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3.派员参加县农业农村局组织的农业机械使用安全检查。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4.派员参加农业机械安全事故处理，协助开展事故统计及相关信息报送等工作。</w:t>
            </w:r>
          </w:p>
        </w:tc>
      </w:tr>
      <w:tr w14:paraId="54571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9" w:hRule="atLeast"/>
          <w:jc w:val="center"/>
        </w:trPr>
        <w:tc>
          <w:tcPr>
            <w:tcW w:w="1198" w:type="dxa"/>
            <w:tcBorders>
              <w:tl2br w:val="nil"/>
              <w:tr2bl w:val="nil"/>
            </w:tcBorders>
            <w:shd w:val="clear" w:color="auto" w:fill="auto"/>
            <w:vAlign w:val="center"/>
          </w:tcPr>
          <w:p w14:paraId="6AD304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19</w:t>
            </w:r>
          </w:p>
        </w:tc>
        <w:tc>
          <w:tcPr>
            <w:tcW w:w="2187" w:type="dxa"/>
            <w:tcBorders>
              <w:tl2br w:val="nil"/>
              <w:tr2bl w:val="nil"/>
            </w:tcBorders>
            <w:vAlign w:val="center"/>
          </w:tcPr>
          <w:p w14:paraId="2384689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“雨露计划”实施</w:t>
            </w:r>
          </w:p>
        </w:tc>
        <w:tc>
          <w:tcPr>
            <w:tcW w:w="2773" w:type="dxa"/>
            <w:tcBorders>
              <w:tl2br w:val="nil"/>
              <w:tr2bl w:val="nil"/>
            </w:tcBorders>
            <w:shd w:val="clear" w:color="auto" w:fill="auto"/>
            <w:vAlign w:val="center"/>
          </w:tcPr>
          <w:p w14:paraId="09417B1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县农业农村局、县教育局、县人力资源社会保障局</w:t>
            </w:r>
          </w:p>
        </w:tc>
        <w:tc>
          <w:tcPr>
            <w:tcW w:w="8080" w:type="dxa"/>
            <w:tcBorders>
              <w:tl2br w:val="nil"/>
              <w:tr2bl w:val="nil"/>
            </w:tcBorders>
            <w:shd w:val="clear" w:color="auto" w:fill="auto"/>
            <w:vAlign w:val="center"/>
          </w:tcPr>
          <w:p w14:paraId="0684023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1.县农业农村局：（1）负责“雨露计划”政策宣传。（2）制定“雨露计划”政策实施方案。（3）统筹相关业务主管部门对上报的申报人员资格进行核查并公示。（4）公示期满无异议后，兑付补贴资金。</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2.县教育局、县人力资源社会保障局：负责审核申请雨露计划学生学籍信息。</w:t>
            </w:r>
          </w:p>
        </w:tc>
        <w:tc>
          <w:tcPr>
            <w:tcW w:w="6517" w:type="dxa"/>
            <w:tcBorders>
              <w:tl2br w:val="nil"/>
              <w:tr2bl w:val="nil"/>
            </w:tcBorders>
            <w:shd w:val="clear" w:color="auto" w:fill="auto"/>
            <w:vAlign w:val="center"/>
          </w:tcPr>
          <w:p w14:paraId="5E86A52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1.开展“雨露计划”政策宣传。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2.组织收集符合申请“雨露计划”政策的学生名单。</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3.审核学生信息是否与“全国防返贫监测信息系统”中的脱贫户、监测户学生信息数据一致。</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4.初审“雨露计划”申请资料并上报县农业农村局。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5.汇总享受“雨露计划”学生名单，报送至县农业农村局认定审核。</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6.对享受“雨露计划”补贴的学生名单进行公示。</w:t>
            </w:r>
          </w:p>
        </w:tc>
      </w:tr>
      <w:tr w14:paraId="07659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9" w:hRule="atLeast"/>
          <w:jc w:val="center"/>
        </w:trPr>
        <w:tc>
          <w:tcPr>
            <w:tcW w:w="1198" w:type="dxa"/>
            <w:tcBorders>
              <w:tl2br w:val="nil"/>
              <w:tr2bl w:val="nil"/>
            </w:tcBorders>
            <w:shd w:val="clear" w:color="auto" w:fill="auto"/>
            <w:vAlign w:val="center"/>
          </w:tcPr>
          <w:p w14:paraId="650DAC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20</w:t>
            </w:r>
          </w:p>
        </w:tc>
        <w:tc>
          <w:tcPr>
            <w:tcW w:w="2187" w:type="dxa"/>
            <w:tcBorders>
              <w:tl2br w:val="nil"/>
              <w:tr2bl w:val="nil"/>
            </w:tcBorders>
            <w:vAlign w:val="center"/>
          </w:tcPr>
          <w:p w14:paraId="4E666D0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农村户厕改造</w:t>
            </w:r>
          </w:p>
        </w:tc>
        <w:tc>
          <w:tcPr>
            <w:tcW w:w="2773" w:type="dxa"/>
            <w:tcBorders>
              <w:tl2br w:val="nil"/>
              <w:tr2bl w:val="nil"/>
            </w:tcBorders>
            <w:shd w:val="clear" w:color="auto" w:fill="auto"/>
            <w:vAlign w:val="center"/>
          </w:tcPr>
          <w:p w14:paraId="506B002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县农业农村局</w:t>
            </w:r>
          </w:p>
        </w:tc>
        <w:tc>
          <w:tcPr>
            <w:tcW w:w="8080" w:type="dxa"/>
            <w:tcBorders>
              <w:tl2br w:val="nil"/>
              <w:tr2bl w:val="nil"/>
            </w:tcBorders>
            <w:shd w:val="clear" w:color="auto" w:fill="auto"/>
            <w:vAlign w:val="center"/>
          </w:tcPr>
          <w:p w14:paraId="672FCFD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1.开展调查研究，因地制宜制定改厕技术手册，行之有效推行科学改厕模式，督导、指导基层有序开展改厕工作。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2.落实改厕项目资金争取、下达工作，切实保障项目顺利推进。</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3.落实项目资金监管责任，坚决查处骗取、套取、挤占、挪用等行为，确保资金使用安全。</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4.落实项目抽查验收工作。</w:t>
            </w:r>
          </w:p>
        </w:tc>
        <w:tc>
          <w:tcPr>
            <w:tcW w:w="6517" w:type="dxa"/>
            <w:tcBorders>
              <w:tl2br w:val="nil"/>
              <w:tr2bl w:val="nil"/>
            </w:tcBorders>
            <w:shd w:val="clear" w:color="auto" w:fill="auto"/>
            <w:vAlign w:val="center"/>
          </w:tcPr>
          <w:p w14:paraId="7B1938A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1.开展农村户厕改造政策宣传、动员等工作。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2.编制农村户厕改造项目实施方案。</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3.指导农户规范开展农村户厕改造项目建设。</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4.落实农村户厕改造项目过程管理责任。</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5.开展农村户厕改造项目验收档案管理等工作。</w:t>
            </w:r>
          </w:p>
        </w:tc>
      </w:tr>
      <w:tr w14:paraId="401C0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98" w:type="dxa"/>
            <w:tcBorders>
              <w:tl2br w:val="nil"/>
              <w:tr2bl w:val="nil"/>
            </w:tcBorders>
            <w:shd w:val="clear" w:color="auto" w:fill="auto"/>
            <w:vAlign w:val="center"/>
          </w:tcPr>
          <w:p w14:paraId="26BA91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21</w:t>
            </w:r>
          </w:p>
        </w:tc>
        <w:tc>
          <w:tcPr>
            <w:tcW w:w="2187" w:type="dxa"/>
            <w:tcBorders>
              <w:tl2br w:val="nil"/>
              <w:tr2bl w:val="nil"/>
            </w:tcBorders>
            <w:vAlign w:val="center"/>
          </w:tcPr>
          <w:p w14:paraId="3AFE3F0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农药使用指导、服务</w:t>
            </w:r>
          </w:p>
        </w:tc>
        <w:tc>
          <w:tcPr>
            <w:tcW w:w="2773" w:type="dxa"/>
            <w:tcBorders>
              <w:tl2br w:val="nil"/>
              <w:tr2bl w:val="nil"/>
            </w:tcBorders>
            <w:shd w:val="clear" w:color="auto" w:fill="auto"/>
            <w:vAlign w:val="center"/>
          </w:tcPr>
          <w:p w14:paraId="2D5A939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县农业农村局</w:t>
            </w:r>
          </w:p>
        </w:tc>
        <w:tc>
          <w:tcPr>
            <w:tcW w:w="8080" w:type="dxa"/>
            <w:tcBorders>
              <w:tl2br w:val="nil"/>
              <w:tr2bl w:val="nil"/>
            </w:tcBorders>
            <w:shd w:val="clear" w:color="auto" w:fill="auto"/>
            <w:vAlign w:val="center"/>
          </w:tcPr>
          <w:p w14:paraId="05780C6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1.建立健全农药安全制度。</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2.推广绿色防控和统防统治技术，开展科学安全用药培训和农药固定监测调查。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3.开展农药使用技术指导、服务工作。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4.开展农药生产、经营和使用的监管和检查，查处违法行为。</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5.建立农药包装废弃物回收处理体系，规范化开展回收处理工作。</w:t>
            </w:r>
          </w:p>
        </w:tc>
        <w:tc>
          <w:tcPr>
            <w:tcW w:w="6517" w:type="dxa"/>
            <w:tcBorders>
              <w:tl2br w:val="nil"/>
              <w:tr2bl w:val="nil"/>
            </w:tcBorders>
            <w:shd w:val="clear" w:color="auto" w:fill="auto"/>
            <w:vAlign w:val="center"/>
          </w:tcPr>
          <w:p w14:paraId="174AF1D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1.开展农药使用安全宣传。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2.组织开展科学安全用药培训和现场技术指导。</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3.统筹推进农药包装废弃物回收处理等设施建设，指导群众开展农药包装废弃物回收处置工作。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4.开展农药生产、经营和使用日常巡查，发现违规违法线索上报。</w:t>
            </w:r>
          </w:p>
        </w:tc>
      </w:tr>
      <w:tr w14:paraId="1590E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98" w:type="dxa"/>
            <w:tcBorders>
              <w:tl2br w:val="nil"/>
              <w:tr2bl w:val="nil"/>
            </w:tcBorders>
            <w:shd w:val="clear" w:color="auto" w:fill="auto"/>
            <w:vAlign w:val="center"/>
          </w:tcPr>
          <w:p w14:paraId="182CE1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22</w:t>
            </w:r>
          </w:p>
        </w:tc>
        <w:tc>
          <w:tcPr>
            <w:tcW w:w="2187" w:type="dxa"/>
            <w:tcBorders>
              <w:tl2br w:val="nil"/>
              <w:tr2bl w:val="nil"/>
            </w:tcBorders>
            <w:vAlign w:val="center"/>
          </w:tcPr>
          <w:p w14:paraId="05DC86D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水利、水电工程建设管理</w:t>
            </w:r>
          </w:p>
        </w:tc>
        <w:tc>
          <w:tcPr>
            <w:tcW w:w="2773" w:type="dxa"/>
            <w:tcBorders>
              <w:tl2br w:val="nil"/>
              <w:tr2bl w:val="nil"/>
            </w:tcBorders>
            <w:shd w:val="clear" w:color="auto" w:fill="auto"/>
            <w:vAlign w:val="center"/>
          </w:tcPr>
          <w:p w14:paraId="5FFAD89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县水利局</w:t>
            </w:r>
          </w:p>
        </w:tc>
        <w:tc>
          <w:tcPr>
            <w:tcW w:w="8080" w:type="dxa"/>
            <w:tcBorders>
              <w:tl2br w:val="nil"/>
              <w:tr2bl w:val="nil"/>
            </w:tcBorders>
            <w:shd w:val="clear" w:color="auto" w:fill="auto"/>
            <w:vAlign w:val="center"/>
          </w:tcPr>
          <w:p w14:paraId="643FA88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1.拟定水利发展规划、年度计划、农村水利政策、发展规划并监督实施。</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2.审核重点水利基建项目建议书、可行性研究报告和初步设计。</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3.组织实施水利建设投资计划，指导水利工程建设管理，制定有关制度并组织实施。</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4.组织实施具有控制性的或跨乡镇的重要水利工程建设与运行管理。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5.承担水利工程蓄水安全鉴定和验收，组织实施重点水利工程治理。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6.指导水利建设市场的监督管理和水利建设市场信用体系建设。</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7.指导农村饮水安全工程建设与管理工作。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8.组织开展灌区灌排工程建设与改造，指导节水灌溉有关工作。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9.组织或指导已建成水利工程的运行管理和除险加固工作。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10.指导农村水能资源开发、小水电改造和水电农村电气化工作。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11.畅通属地与相关单位信息共享机制。</w:t>
            </w:r>
          </w:p>
        </w:tc>
        <w:tc>
          <w:tcPr>
            <w:tcW w:w="6517" w:type="dxa"/>
            <w:tcBorders>
              <w:tl2br w:val="nil"/>
              <w:tr2bl w:val="nil"/>
            </w:tcBorders>
            <w:shd w:val="clear" w:color="auto" w:fill="auto"/>
            <w:vAlign w:val="center"/>
          </w:tcPr>
          <w:p w14:paraId="55FC4C2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1.开展水利、水电工程管理法律法规宣传。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2.开展水利、水电工程日常安全巡查，发现安全隐患和违法行为上报。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3.调处矛盾纠纷。</w:t>
            </w:r>
          </w:p>
        </w:tc>
      </w:tr>
      <w:tr w14:paraId="060A2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98" w:type="dxa"/>
            <w:tcBorders>
              <w:tl2br w:val="nil"/>
              <w:tr2bl w:val="nil"/>
            </w:tcBorders>
            <w:shd w:val="clear" w:color="auto" w:fill="auto"/>
            <w:vAlign w:val="center"/>
          </w:tcPr>
          <w:p w14:paraId="0B3CA2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23</w:t>
            </w:r>
          </w:p>
        </w:tc>
        <w:tc>
          <w:tcPr>
            <w:tcW w:w="2187" w:type="dxa"/>
            <w:tcBorders>
              <w:tl2br w:val="nil"/>
              <w:tr2bl w:val="nil"/>
            </w:tcBorders>
            <w:shd w:val="clear" w:color="auto" w:fill="auto"/>
            <w:vAlign w:val="center"/>
          </w:tcPr>
          <w:p w14:paraId="768A2E2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农村电子商务服务体系建设</w:t>
            </w:r>
          </w:p>
        </w:tc>
        <w:tc>
          <w:tcPr>
            <w:tcW w:w="2773" w:type="dxa"/>
            <w:tcBorders>
              <w:tl2br w:val="nil"/>
              <w:tr2bl w:val="nil"/>
            </w:tcBorders>
            <w:shd w:val="clear" w:color="auto" w:fill="auto"/>
            <w:vAlign w:val="center"/>
          </w:tcPr>
          <w:p w14:paraId="67726C3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县商务局</w:t>
            </w:r>
          </w:p>
        </w:tc>
        <w:tc>
          <w:tcPr>
            <w:tcW w:w="8080" w:type="dxa"/>
            <w:tcBorders>
              <w:tl2br w:val="nil"/>
              <w:tr2bl w:val="nil"/>
            </w:tcBorders>
            <w:shd w:val="clear" w:color="auto" w:fill="auto"/>
            <w:vAlign w:val="center"/>
          </w:tcPr>
          <w:p w14:paraId="5EEB02D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1.负责统筹规划农村电子商务服务体系建设。</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2.推进农村电商服务站点建设。</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3.招引、培育电商运营团队，组织开展直播带货培训。</w:t>
            </w:r>
          </w:p>
        </w:tc>
        <w:tc>
          <w:tcPr>
            <w:tcW w:w="6517" w:type="dxa"/>
            <w:tcBorders>
              <w:tl2br w:val="nil"/>
              <w:tr2bl w:val="nil"/>
            </w:tcBorders>
            <w:shd w:val="clear" w:color="auto" w:fill="auto"/>
            <w:vAlign w:val="center"/>
          </w:tcPr>
          <w:p w14:paraId="5C17C46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1.摸排特色农副产品信息。</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2.引导村民参与直播带货。</w:t>
            </w:r>
          </w:p>
        </w:tc>
      </w:tr>
      <w:tr w14:paraId="0FFC5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198" w:type="dxa"/>
            <w:tcBorders>
              <w:tl2br w:val="nil"/>
              <w:tr2bl w:val="nil"/>
            </w:tcBorders>
            <w:shd w:val="clear" w:color="auto" w:fill="auto"/>
            <w:vAlign w:val="center"/>
          </w:tcPr>
          <w:p w14:paraId="7B0155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24</w:t>
            </w:r>
          </w:p>
        </w:tc>
        <w:tc>
          <w:tcPr>
            <w:tcW w:w="2187" w:type="dxa"/>
            <w:tcBorders>
              <w:tl2br w:val="nil"/>
              <w:tr2bl w:val="nil"/>
            </w:tcBorders>
            <w:shd w:val="clear" w:color="auto" w:fill="auto"/>
            <w:vAlign w:val="center"/>
          </w:tcPr>
          <w:p w14:paraId="0DA53C1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农村寄递物流体系建设</w:t>
            </w:r>
          </w:p>
        </w:tc>
        <w:tc>
          <w:tcPr>
            <w:tcW w:w="2773" w:type="dxa"/>
            <w:tcBorders>
              <w:tl2br w:val="nil"/>
              <w:tr2bl w:val="nil"/>
            </w:tcBorders>
            <w:shd w:val="clear" w:color="auto" w:fill="auto"/>
            <w:vAlign w:val="center"/>
          </w:tcPr>
          <w:p w14:paraId="7D58177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县交通运输局</w:t>
            </w:r>
          </w:p>
        </w:tc>
        <w:tc>
          <w:tcPr>
            <w:tcW w:w="8080" w:type="dxa"/>
            <w:tcBorders>
              <w:tl2br w:val="nil"/>
              <w:tr2bl w:val="nil"/>
            </w:tcBorders>
            <w:shd w:val="clear" w:color="auto" w:fill="auto"/>
            <w:vAlign w:val="center"/>
          </w:tcPr>
          <w:p w14:paraId="55D4309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1.推动物流节点建设，构建县乡村三级寄递体系。</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2.加快推进“快递进村”，督促引导经营快递业务的企业积极回收利用包装物，不断提高快递包装复用比例，推广应用可循环、易回收、可降解的快递包装。</w:t>
            </w:r>
          </w:p>
        </w:tc>
        <w:tc>
          <w:tcPr>
            <w:tcW w:w="6517" w:type="dxa"/>
            <w:tcBorders>
              <w:tl2br w:val="nil"/>
              <w:tr2bl w:val="nil"/>
            </w:tcBorders>
            <w:shd w:val="clear" w:color="auto" w:fill="auto"/>
            <w:vAlign w:val="center"/>
          </w:tcPr>
          <w:p w14:paraId="350824E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1.结合日常工作开展农村寄递行业安全巡查，发现问题上报。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2.推进农村寄递物流接转场所、综合服务站建设。</w:t>
            </w:r>
          </w:p>
        </w:tc>
      </w:tr>
      <w:tr w14:paraId="1D7A9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198" w:type="dxa"/>
            <w:tcBorders>
              <w:tl2br w:val="nil"/>
              <w:tr2bl w:val="nil"/>
            </w:tcBorders>
            <w:shd w:val="clear" w:color="auto" w:fill="auto"/>
            <w:vAlign w:val="center"/>
          </w:tcPr>
          <w:p w14:paraId="333BC8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25</w:t>
            </w:r>
          </w:p>
        </w:tc>
        <w:tc>
          <w:tcPr>
            <w:tcW w:w="2187" w:type="dxa"/>
            <w:tcBorders>
              <w:tl2br w:val="nil"/>
              <w:tr2bl w:val="nil"/>
            </w:tcBorders>
            <w:shd w:val="clear" w:color="auto" w:fill="auto"/>
            <w:vAlign w:val="center"/>
          </w:tcPr>
          <w:p w14:paraId="243DA4A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三级劳务服务体系建设</w:t>
            </w:r>
          </w:p>
        </w:tc>
        <w:tc>
          <w:tcPr>
            <w:tcW w:w="2773" w:type="dxa"/>
            <w:tcBorders>
              <w:tl2br w:val="nil"/>
              <w:tr2bl w:val="nil"/>
            </w:tcBorders>
            <w:shd w:val="clear" w:color="auto" w:fill="auto"/>
            <w:vAlign w:val="center"/>
          </w:tcPr>
          <w:p w14:paraId="679B7F1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县人力资源社会保障局</w:t>
            </w:r>
          </w:p>
        </w:tc>
        <w:tc>
          <w:tcPr>
            <w:tcW w:w="8080" w:type="dxa"/>
            <w:tcBorders>
              <w:tl2br w:val="nil"/>
              <w:tr2bl w:val="nil"/>
            </w:tcBorders>
            <w:shd w:val="clear" w:color="auto" w:fill="auto"/>
            <w:vAlign w:val="center"/>
          </w:tcPr>
          <w:p w14:paraId="670FD6F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1.指导开展三级劳务体系建设。</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2.指导推广“蜀我·会找活”数智平台使用及数据录入。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3.审核劳务专合社、用工主体、劳务经纪人入驻平台资质。</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4.指导成立劳务专合社。</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5.构建“国有（控股）劳务公司+劳务专业合作社+劳务经纪人”全链条劳务输出服务模式，开展有组织的劳务输出。</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6.推荐劳务公司、劳务专业合作社、劳务经纪人参加省级评选。</w:t>
            </w:r>
          </w:p>
        </w:tc>
        <w:tc>
          <w:tcPr>
            <w:tcW w:w="6517" w:type="dxa"/>
            <w:tcBorders>
              <w:tl2br w:val="nil"/>
              <w:tr2bl w:val="nil"/>
            </w:tcBorders>
            <w:shd w:val="clear" w:color="auto" w:fill="auto"/>
            <w:vAlign w:val="center"/>
          </w:tcPr>
          <w:p w14:paraId="7296850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1.负责劳务专合社建立，监督日常运行。</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2.培育劳务经纪人，并指导开展劳务服务工作。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3.将剩余劳动力、用工主体、劳务经纪人、企业、零散用工等录入“蜀我·会找活”数智平台。</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4.引导用工主体、劳务经纪人使用数智平台，促进社员就近就业。</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5.组织人员参加有组织的劳务输出。</w:t>
            </w:r>
          </w:p>
        </w:tc>
      </w:tr>
      <w:tr w14:paraId="7267D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6" w:hRule="atLeast"/>
          <w:jc w:val="center"/>
        </w:trPr>
        <w:tc>
          <w:tcPr>
            <w:tcW w:w="1198" w:type="dxa"/>
            <w:tcBorders>
              <w:tl2br w:val="nil"/>
              <w:tr2bl w:val="nil"/>
            </w:tcBorders>
            <w:vAlign w:val="center"/>
          </w:tcPr>
          <w:p w14:paraId="71C00B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26</w:t>
            </w:r>
          </w:p>
        </w:tc>
        <w:tc>
          <w:tcPr>
            <w:tcW w:w="2187" w:type="dxa"/>
            <w:tcBorders>
              <w:tl2br w:val="nil"/>
              <w:tr2bl w:val="nil"/>
            </w:tcBorders>
            <w:vAlign w:val="center"/>
          </w:tcPr>
          <w:p w14:paraId="36F5DFA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农村产权交易</w:t>
            </w:r>
          </w:p>
        </w:tc>
        <w:tc>
          <w:tcPr>
            <w:tcW w:w="2773" w:type="dxa"/>
            <w:tcBorders>
              <w:tl2br w:val="nil"/>
              <w:tr2bl w:val="nil"/>
            </w:tcBorders>
            <w:shd w:val="clear" w:color="auto" w:fill="auto"/>
            <w:vAlign w:val="center"/>
          </w:tcPr>
          <w:p w14:paraId="00B8BD2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县农业农村局、县行政审批和数据局、县自然资源和规划局、县财政局、县市场监管局、县发展改革局、县水利局、县住房城乡建设局</w:t>
            </w:r>
          </w:p>
        </w:tc>
        <w:tc>
          <w:tcPr>
            <w:tcW w:w="8080" w:type="dxa"/>
            <w:tcBorders>
              <w:tl2br w:val="nil"/>
              <w:tr2bl w:val="nil"/>
            </w:tcBorders>
            <w:vAlign w:val="center"/>
          </w:tcPr>
          <w:p w14:paraId="618ED9A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农业农村局：负责统筹推进农村产权交易工作，组建或明确负责农村产权交易服务的配套服务公司。指导集体经济组织受农户委托流转土地100亩以上的农村土地经营权、村集体所有的或村集体受新型农业经营主体（农户）委托交易的农业生产设施设备所有权、使用权、农村集体经济组织股权交易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行政审批和数据局：负责组织农村产权进场交易、平台操作培训及日常业务工作，开展统计监测，在公共资源交易大厅设线下专区（专窗）。负责在政府门户网站显著位置建立与农村产权交易平台的链接，运用多种方式宣传推广政策。</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3.县自然资源和规划局：负责指导农村集体经营性建设用地、农村集体所有的荒山、荒沟、荒丘、荒滩等“四荒地”使用权、集体林地经营权和林木所有权、使用权交易工作。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4.县财政局：强化资金保障，每年预算一定资金，支持农村产权交易配套服务公司业务开展。加强对使用财政资金实施的村级采购和工程项目监督检查。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5.县财政局、县农业农村局共同开展农村产权的配套金融服务工作。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6.县市场监管局：负责指导农村涉农专利、商标所有权和使用权、地理标志、地理标志保护产品等农业类知识产权交易工作。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7.县财政局、县发展改革局、县水利局根据部门职责指导村、组使用自有资金、财政资金、捐赠资金或其他来源的资金采购货物或服务交易、实施的农村工程建设项目等交易事项；县财政局、县自然资源和规划局、县农业农村局、县住房城乡建设局等部门根据部门职责指导农村集体经营性资产所有权和使用权交易、农村集体非经营性资产使用权交易，以及镇（街道）持有、代管及受托管理的集体资产所有权、使用权交易，集体所有的或村集体受农户委托交易的闲置农村住房及其宅基地使用权等交易事项。</w:t>
            </w:r>
          </w:p>
        </w:tc>
        <w:tc>
          <w:tcPr>
            <w:tcW w:w="6517" w:type="dxa"/>
            <w:tcBorders>
              <w:tl2br w:val="nil"/>
              <w:tr2bl w:val="nil"/>
            </w:tcBorders>
            <w:vAlign w:val="center"/>
          </w:tcPr>
          <w:p w14:paraId="59A7E78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1.开展农村产权“应进必进”指导和监督。</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2.负责政策咨询、接件受理、操作指导、对接配套服务公司等工作。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3.落实农村产权交易信息员，指导开展农村产权交易信息收集、代办服务、情况反馈等工作。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4.负责交易项目经济合同审查备案，纳入“三资”监管重要事项。</w:t>
            </w:r>
          </w:p>
        </w:tc>
      </w:tr>
      <w:tr w14:paraId="112B9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7" w:hRule="atLeast"/>
          <w:jc w:val="center"/>
        </w:trPr>
        <w:tc>
          <w:tcPr>
            <w:tcW w:w="1198" w:type="dxa"/>
            <w:tcBorders>
              <w:tl2br w:val="nil"/>
              <w:tr2bl w:val="nil"/>
            </w:tcBorders>
            <w:vAlign w:val="center"/>
          </w:tcPr>
          <w:p w14:paraId="34078E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27</w:t>
            </w:r>
          </w:p>
        </w:tc>
        <w:tc>
          <w:tcPr>
            <w:tcW w:w="2187" w:type="dxa"/>
            <w:tcBorders>
              <w:tl2br w:val="nil"/>
              <w:tr2bl w:val="nil"/>
            </w:tcBorders>
            <w:shd w:val="clear" w:color="auto" w:fill="auto"/>
            <w:vAlign w:val="center"/>
          </w:tcPr>
          <w:p w14:paraId="395B5B2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农作物病虫害防治及农业生物安全</w:t>
            </w:r>
          </w:p>
        </w:tc>
        <w:tc>
          <w:tcPr>
            <w:tcW w:w="2773" w:type="dxa"/>
            <w:tcBorders>
              <w:tl2br w:val="nil"/>
              <w:tr2bl w:val="nil"/>
            </w:tcBorders>
            <w:shd w:val="clear" w:color="auto" w:fill="auto"/>
            <w:vAlign w:val="center"/>
          </w:tcPr>
          <w:p w14:paraId="71E825A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县农业农村局</w:t>
            </w:r>
          </w:p>
        </w:tc>
        <w:tc>
          <w:tcPr>
            <w:tcW w:w="8080" w:type="dxa"/>
            <w:tcBorders>
              <w:tl2br w:val="nil"/>
              <w:tr2bl w:val="nil"/>
            </w:tcBorders>
            <w:shd w:val="clear" w:color="auto" w:fill="auto"/>
            <w:vAlign w:val="center"/>
          </w:tcPr>
          <w:p w14:paraId="08050DF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1.负责农作物病虫害防控工作。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2.组织开展农作物病虫害监测调查，发布预警预报。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3.负责农作物病虫害防控技术培训、指导、服务。</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4.负责农业外来入侵物种管理，开展农业生物安全相关法律法规、科普知识的宣传培训。</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5.负责植物检疫违法行为的处置。</w:t>
            </w:r>
          </w:p>
        </w:tc>
        <w:tc>
          <w:tcPr>
            <w:tcW w:w="6517" w:type="dxa"/>
            <w:tcBorders>
              <w:tl2br w:val="nil"/>
              <w:tr2bl w:val="nil"/>
            </w:tcBorders>
            <w:shd w:val="clear" w:color="auto" w:fill="auto"/>
            <w:vAlign w:val="center"/>
          </w:tcPr>
          <w:p w14:paraId="3567CDC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1.开展农作物病虫害防控技术和相关法律法规宣传。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2.开展农作物病虫害防控技术咨询和指导。</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3.开展农作物病虫害日常监测。</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4.开展农作物病虫害统防统治、绿色防控。</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5.开展农业植物疫情调查和防控工作，核实重大植物疫情相关线索并上报。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6.发现植物检疫违法行为，制止并上报。</w:t>
            </w:r>
          </w:p>
        </w:tc>
      </w:tr>
      <w:tr w14:paraId="79B13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98" w:type="dxa"/>
            <w:tcBorders>
              <w:tl2br w:val="nil"/>
              <w:tr2bl w:val="nil"/>
            </w:tcBorders>
            <w:vAlign w:val="center"/>
          </w:tcPr>
          <w:p w14:paraId="2C4931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28</w:t>
            </w:r>
          </w:p>
        </w:tc>
        <w:tc>
          <w:tcPr>
            <w:tcW w:w="2187" w:type="dxa"/>
            <w:tcBorders>
              <w:tl2br w:val="nil"/>
              <w:tr2bl w:val="nil"/>
            </w:tcBorders>
            <w:shd w:val="clear" w:color="auto" w:fill="auto"/>
            <w:vAlign w:val="center"/>
          </w:tcPr>
          <w:p w14:paraId="14B5B17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政策性农业保险</w:t>
            </w:r>
          </w:p>
        </w:tc>
        <w:tc>
          <w:tcPr>
            <w:tcW w:w="2773" w:type="dxa"/>
            <w:tcBorders>
              <w:tl2br w:val="nil"/>
              <w:tr2bl w:val="nil"/>
            </w:tcBorders>
            <w:shd w:val="clear" w:color="auto" w:fill="auto"/>
            <w:vAlign w:val="center"/>
          </w:tcPr>
          <w:p w14:paraId="08DDDB1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县财政局、县农业农村局、县自然资源和规划局、县发展改革局</w:t>
            </w:r>
          </w:p>
        </w:tc>
        <w:tc>
          <w:tcPr>
            <w:tcW w:w="8080" w:type="dxa"/>
            <w:tcBorders>
              <w:tl2br w:val="nil"/>
              <w:tr2bl w:val="nil"/>
            </w:tcBorders>
            <w:shd w:val="clear" w:color="auto" w:fill="auto"/>
            <w:vAlign w:val="center"/>
          </w:tcPr>
          <w:p w14:paraId="08ED658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1.县财政局：负责牵头统筹协调农业保险工作，加强农业保险保费补贴资金管理，指导开展保险补贴绩效评价，加强与省、市、县级相关部门和农业保险经办机构的工作协调。</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2.县农业农村局、县自然资源和规划局等部门按职责开展种植业、养殖业、森林保险业务指导和监管，指导保险公司开展承保、查勘、定损、理赔等工作。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3.县发展改革局：负责调查监测重要农产品成本，为农产品收入保险相关政策制定提供支撑。</w:t>
            </w:r>
          </w:p>
        </w:tc>
        <w:tc>
          <w:tcPr>
            <w:tcW w:w="6517" w:type="dxa"/>
            <w:tcBorders>
              <w:tl2br w:val="nil"/>
              <w:tr2bl w:val="nil"/>
            </w:tcBorders>
            <w:shd w:val="clear" w:color="auto" w:fill="auto"/>
            <w:vAlign w:val="center"/>
          </w:tcPr>
          <w:p w14:paraId="08D6698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1.开展政策性农业保险宣传。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2.发生灾情后，核实灾情信息。</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3.协助县农业农村局等开展农业保险现场资料收集及赔付工作。</w:t>
            </w:r>
          </w:p>
        </w:tc>
      </w:tr>
      <w:tr w14:paraId="0D011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198" w:type="dxa"/>
            <w:tcBorders>
              <w:tl2br w:val="nil"/>
              <w:tr2bl w:val="nil"/>
            </w:tcBorders>
            <w:vAlign w:val="center"/>
          </w:tcPr>
          <w:p w14:paraId="717071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29</w:t>
            </w:r>
          </w:p>
        </w:tc>
        <w:tc>
          <w:tcPr>
            <w:tcW w:w="2187" w:type="dxa"/>
            <w:tcBorders>
              <w:tl2br w:val="nil"/>
              <w:tr2bl w:val="nil"/>
            </w:tcBorders>
            <w:vAlign w:val="center"/>
          </w:tcPr>
          <w:p w14:paraId="7C77CF0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乡村规划师挂点服务</w:t>
            </w:r>
          </w:p>
        </w:tc>
        <w:tc>
          <w:tcPr>
            <w:tcW w:w="2773" w:type="dxa"/>
            <w:tcBorders>
              <w:tl2br w:val="nil"/>
              <w:tr2bl w:val="nil"/>
            </w:tcBorders>
            <w:shd w:val="clear" w:color="auto" w:fill="auto"/>
            <w:vAlign w:val="center"/>
          </w:tcPr>
          <w:p w14:paraId="420AA3C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县自然资源和规划局</w:t>
            </w:r>
          </w:p>
        </w:tc>
        <w:tc>
          <w:tcPr>
            <w:tcW w:w="8080" w:type="dxa"/>
            <w:tcBorders>
              <w:tl2br w:val="nil"/>
              <w:tr2bl w:val="nil"/>
            </w:tcBorders>
            <w:vAlign w:val="center"/>
          </w:tcPr>
          <w:p w14:paraId="5116597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1.指导监督乡村规划师制度的实施情况。</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 xml:space="preserve">2.联合各有关单位开展乡村规划师的选聘工作，协调解决乡村规划师制度实施中的问题。 </w:t>
            </w:r>
          </w:p>
        </w:tc>
        <w:tc>
          <w:tcPr>
            <w:tcW w:w="6517" w:type="dxa"/>
            <w:tcBorders>
              <w:tl2br w:val="nil"/>
              <w:tr2bl w:val="nil"/>
            </w:tcBorders>
            <w:vAlign w:val="center"/>
          </w:tcPr>
          <w:p w14:paraId="27CFFF2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1.负责乡村规划师的日常管理。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2.为乡村规划师提供必要工作条件。</w:t>
            </w:r>
          </w:p>
        </w:tc>
      </w:tr>
      <w:tr w14:paraId="10579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98" w:type="dxa"/>
            <w:tcBorders>
              <w:tl2br w:val="nil"/>
              <w:tr2bl w:val="nil"/>
            </w:tcBorders>
            <w:vAlign w:val="center"/>
          </w:tcPr>
          <w:p w14:paraId="6715C6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30</w:t>
            </w:r>
          </w:p>
        </w:tc>
        <w:tc>
          <w:tcPr>
            <w:tcW w:w="2187" w:type="dxa"/>
            <w:tcBorders>
              <w:tl2br w:val="nil"/>
              <w:tr2bl w:val="nil"/>
            </w:tcBorders>
            <w:vAlign w:val="center"/>
          </w:tcPr>
          <w:p w14:paraId="0571E00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乡村建设工匠培训和管理</w:t>
            </w:r>
          </w:p>
        </w:tc>
        <w:tc>
          <w:tcPr>
            <w:tcW w:w="2773" w:type="dxa"/>
            <w:tcBorders>
              <w:tl2br w:val="nil"/>
              <w:tr2bl w:val="nil"/>
            </w:tcBorders>
            <w:shd w:val="clear" w:color="auto" w:fill="auto"/>
            <w:vAlign w:val="center"/>
          </w:tcPr>
          <w:p w14:paraId="3CA1520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县住房城乡建设局、县人力资源社会保障局</w:t>
            </w:r>
          </w:p>
        </w:tc>
        <w:tc>
          <w:tcPr>
            <w:tcW w:w="8080" w:type="dxa"/>
            <w:tcBorders>
              <w:tl2br w:val="nil"/>
              <w:tr2bl w:val="nil"/>
            </w:tcBorders>
            <w:vAlign w:val="center"/>
          </w:tcPr>
          <w:p w14:paraId="32A6A26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住房城乡建设局：（1）宣传讲解乡村建设工匠培训政策。（2）组织开展乡村建设工匠培训和轮训具体工作。（3）建立乡村建设工匠信息台账，及时录入乡村建设工匠信息，并公布信用评价情况和乡村建设工匠名录。（4）指导乡村建设工匠行业组织加强行业自律管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2.县人力资源社会保障局：指导乡村建设工匠培训工作。</w:t>
            </w:r>
          </w:p>
        </w:tc>
        <w:tc>
          <w:tcPr>
            <w:tcW w:w="6517" w:type="dxa"/>
            <w:tcBorders>
              <w:tl2br w:val="nil"/>
              <w:tr2bl w:val="nil"/>
            </w:tcBorders>
            <w:vAlign w:val="center"/>
          </w:tcPr>
          <w:p w14:paraId="0DDE73B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1.定期摸排需要培训的工匠人员情况，上报县住房城乡建设局。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2.开展乡村建设工匠从业行为管理信用评价，并将评价结果定期上报县住房城乡建设局。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3.引导建房村民选择经培训合格、从业信用良好的乡村建设工匠。</w:t>
            </w:r>
          </w:p>
        </w:tc>
      </w:tr>
      <w:tr w14:paraId="38F4C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755" w:type="dxa"/>
            <w:gridSpan w:val="5"/>
            <w:tcBorders>
              <w:tl2br w:val="nil"/>
              <w:tr2bl w:val="nil"/>
            </w:tcBorders>
            <w:vAlign w:val="center"/>
          </w:tcPr>
          <w:p w14:paraId="23188368">
            <w:pPr>
              <w:spacing w:line="300" w:lineRule="exact"/>
              <w:jc w:val="left"/>
              <w:rPr>
                <w:rFonts w:hint="eastAsia" w:ascii="Times New Roman" w:hAnsi="Times New Roman" w:eastAsia="仿宋_GB2312" w:cs="仿宋_GB2312"/>
                <w:color w:val="auto"/>
                <w:kern w:val="0"/>
                <w:sz w:val="24"/>
                <w:szCs w:val="24"/>
                <w:highlight w:val="none"/>
                <w:lang w:bidi="ar"/>
              </w:rPr>
            </w:pPr>
            <w:r>
              <w:rPr>
                <w:rStyle w:val="22"/>
                <w:rFonts w:hint="eastAsia" w:ascii="Times New Roman" w:hAnsi="Times New Roman" w:eastAsia="方正黑体_GBK" w:cs="方正黑体_GBK"/>
                <w:b w:val="0"/>
                <w:bCs w:val="0"/>
                <w:color w:val="auto"/>
                <w:kern w:val="0"/>
                <w:lang w:val="en-US" w:eastAsia="zh-CN" w:bidi="ar"/>
              </w:rPr>
              <w:t>六、社会管理（6项）</w:t>
            </w:r>
          </w:p>
        </w:tc>
      </w:tr>
      <w:tr w14:paraId="4E91F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98" w:type="dxa"/>
            <w:tcBorders>
              <w:tl2br w:val="nil"/>
              <w:tr2bl w:val="nil"/>
            </w:tcBorders>
            <w:vAlign w:val="center"/>
          </w:tcPr>
          <w:p w14:paraId="228E09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31</w:t>
            </w:r>
          </w:p>
        </w:tc>
        <w:tc>
          <w:tcPr>
            <w:tcW w:w="2187" w:type="dxa"/>
            <w:tcBorders>
              <w:tl2br w:val="nil"/>
              <w:tr2bl w:val="nil"/>
            </w:tcBorders>
            <w:shd w:val="clear" w:color="auto" w:fill="auto"/>
            <w:vAlign w:val="center"/>
          </w:tcPr>
          <w:p w14:paraId="2D8577C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行政区域界线管理</w:t>
            </w:r>
          </w:p>
        </w:tc>
        <w:tc>
          <w:tcPr>
            <w:tcW w:w="2773" w:type="dxa"/>
            <w:tcBorders>
              <w:tl2br w:val="nil"/>
              <w:tr2bl w:val="nil"/>
            </w:tcBorders>
            <w:shd w:val="clear" w:color="auto" w:fill="auto"/>
            <w:vAlign w:val="center"/>
          </w:tcPr>
          <w:p w14:paraId="0243A65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县民政局</w:t>
            </w:r>
          </w:p>
        </w:tc>
        <w:tc>
          <w:tcPr>
            <w:tcW w:w="8080" w:type="dxa"/>
            <w:tcBorders>
              <w:tl2br w:val="nil"/>
              <w:tr2bl w:val="nil"/>
            </w:tcBorders>
            <w:shd w:val="clear" w:color="auto" w:fill="auto"/>
            <w:vAlign w:val="center"/>
          </w:tcPr>
          <w:p w14:paraId="01E270B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1.组织并实施行政区域界线的勘定、管理工作。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2.处置界线争议。</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3.建立区域界线联合检查制度组织开展检查。</w:t>
            </w:r>
          </w:p>
        </w:tc>
        <w:tc>
          <w:tcPr>
            <w:tcW w:w="6517" w:type="dxa"/>
            <w:tcBorders>
              <w:tl2br w:val="nil"/>
              <w:tr2bl w:val="nil"/>
            </w:tcBorders>
            <w:shd w:val="clear" w:color="auto" w:fill="auto"/>
            <w:vAlign w:val="center"/>
          </w:tcPr>
          <w:p w14:paraId="47D30E1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1.结合日常工作开展界桩巡查，发现争议问题上报。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2.派员参加界桩修复工作。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3.派员参加行政区域边界界线联合检查和争议调解。</w:t>
            </w:r>
          </w:p>
        </w:tc>
      </w:tr>
      <w:tr w14:paraId="06EF8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0" w:hRule="atLeast"/>
          <w:jc w:val="center"/>
        </w:trPr>
        <w:tc>
          <w:tcPr>
            <w:tcW w:w="1198" w:type="dxa"/>
            <w:tcBorders>
              <w:tl2br w:val="nil"/>
              <w:tr2bl w:val="nil"/>
            </w:tcBorders>
            <w:shd w:val="clear" w:color="auto" w:fill="auto"/>
            <w:vAlign w:val="center"/>
          </w:tcPr>
          <w:p w14:paraId="2B151B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32</w:t>
            </w:r>
          </w:p>
        </w:tc>
        <w:tc>
          <w:tcPr>
            <w:tcW w:w="2187" w:type="dxa"/>
            <w:tcBorders>
              <w:tl2br w:val="nil"/>
              <w:tr2bl w:val="nil"/>
            </w:tcBorders>
            <w:shd w:val="clear" w:color="auto" w:fill="auto"/>
            <w:vAlign w:val="center"/>
          </w:tcPr>
          <w:p w14:paraId="015AFE2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地名管理</w:t>
            </w:r>
          </w:p>
        </w:tc>
        <w:tc>
          <w:tcPr>
            <w:tcW w:w="2773" w:type="dxa"/>
            <w:tcBorders>
              <w:tl2br w:val="nil"/>
              <w:tr2bl w:val="nil"/>
            </w:tcBorders>
            <w:shd w:val="clear" w:color="auto" w:fill="auto"/>
            <w:vAlign w:val="center"/>
          </w:tcPr>
          <w:p w14:paraId="7A20887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县民政局</w:t>
            </w:r>
          </w:p>
        </w:tc>
        <w:tc>
          <w:tcPr>
            <w:tcW w:w="8080" w:type="dxa"/>
            <w:tcBorders>
              <w:tl2br w:val="nil"/>
              <w:tr2bl w:val="nil"/>
            </w:tcBorders>
            <w:shd w:val="clear" w:color="auto" w:fill="auto"/>
            <w:vAlign w:val="center"/>
          </w:tcPr>
          <w:p w14:paraId="43AEE35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1.负责地名命名管理、地名标志设置维护、地名文化保护弘扬、地名信息深化应用和地名赋能产业发展。</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2.宣传推广标准地名，开展地名信息公共服务，推进地名标准化建设工作。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3.收集、整理地名资料，管理地名档案。</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4.负责地名标志设置和管理。</w:t>
            </w:r>
          </w:p>
        </w:tc>
        <w:tc>
          <w:tcPr>
            <w:tcW w:w="6517" w:type="dxa"/>
            <w:tcBorders>
              <w:tl2br w:val="nil"/>
              <w:tr2bl w:val="nil"/>
            </w:tcBorders>
            <w:shd w:val="clear" w:color="auto" w:fill="auto"/>
            <w:vAlign w:val="center"/>
          </w:tcPr>
          <w:p w14:paraId="1E19406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1.结合日常工作开展地名标志巡查。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2.发现地名标志的损毁情况上报。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3.开展地名命名、更名申报工作。</w:t>
            </w:r>
          </w:p>
        </w:tc>
      </w:tr>
      <w:tr w14:paraId="5713A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98" w:type="dxa"/>
            <w:tcBorders>
              <w:tl2br w:val="nil"/>
              <w:tr2bl w:val="nil"/>
            </w:tcBorders>
            <w:vAlign w:val="center"/>
          </w:tcPr>
          <w:p w14:paraId="7F1924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33</w:t>
            </w:r>
          </w:p>
        </w:tc>
        <w:tc>
          <w:tcPr>
            <w:tcW w:w="2187" w:type="dxa"/>
            <w:tcBorders>
              <w:tl2br w:val="nil"/>
              <w:tr2bl w:val="nil"/>
            </w:tcBorders>
            <w:vAlign w:val="center"/>
          </w:tcPr>
          <w:p w14:paraId="5503D1E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网格化服务管理</w:t>
            </w:r>
          </w:p>
        </w:tc>
        <w:tc>
          <w:tcPr>
            <w:tcW w:w="2773" w:type="dxa"/>
            <w:tcBorders>
              <w:tl2br w:val="nil"/>
              <w:tr2bl w:val="nil"/>
            </w:tcBorders>
            <w:shd w:val="clear" w:color="auto" w:fill="auto"/>
            <w:vAlign w:val="center"/>
          </w:tcPr>
          <w:p w14:paraId="0730182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县委政法委</w:t>
            </w:r>
          </w:p>
        </w:tc>
        <w:tc>
          <w:tcPr>
            <w:tcW w:w="8080" w:type="dxa"/>
            <w:tcBorders>
              <w:tl2br w:val="nil"/>
              <w:tr2bl w:val="nil"/>
            </w:tcBorders>
            <w:vAlign w:val="center"/>
          </w:tcPr>
          <w:p w14:paraId="26A83DA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1.建立健全网格化联动机制。</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2.制定网格化服务管理标准和考核细则。</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3.负责对上报事件、办理事项的核查、跟踪和结案。</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4.提供网格化信息平台技术支持，监督网格事件处置进度。</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5.负责对网格员履职情况进行监督、跟踪、考评。</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6.定期组织网格员业务培训。</w:t>
            </w:r>
          </w:p>
        </w:tc>
        <w:tc>
          <w:tcPr>
            <w:tcW w:w="6517" w:type="dxa"/>
            <w:tcBorders>
              <w:tl2br w:val="nil"/>
              <w:tr2bl w:val="nil"/>
            </w:tcBorders>
            <w:vAlign w:val="center"/>
          </w:tcPr>
          <w:p w14:paraId="535559F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1.负责网格员日常管理。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2.指导网格员开展日常巡查、信息反馈等工作。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3.对网格事件进行初审和分类，需县级协调的复杂事项上报。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4.组织网格员参与政策宣传、社区矛盾调解等。</w:t>
            </w:r>
          </w:p>
        </w:tc>
      </w:tr>
      <w:tr w14:paraId="1ECB0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98" w:type="dxa"/>
            <w:tcBorders>
              <w:tl2br w:val="nil"/>
              <w:tr2bl w:val="nil"/>
            </w:tcBorders>
            <w:vAlign w:val="center"/>
          </w:tcPr>
          <w:p w14:paraId="215099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34</w:t>
            </w:r>
          </w:p>
        </w:tc>
        <w:tc>
          <w:tcPr>
            <w:tcW w:w="2187" w:type="dxa"/>
            <w:tcBorders>
              <w:tl2br w:val="nil"/>
              <w:tr2bl w:val="nil"/>
            </w:tcBorders>
            <w:vAlign w:val="center"/>
          </w:tcPr>
          <w:p w14:paraId="1388F45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流动人口信息登记管理</w:t>
            </w:r>
          </w:p>
        </w:tc>
        <w:tc>
          <w:tcPr>
            <w:tcW w:w="2773" w:type="dxa"/>
            <w:tcBorders>
              <w:tl2br w:val="nil"/>
              <w:tr2bl w:val="nil"/>
            </w:tcBorders>
            <w:shd w:val="clear" w:color="auto" w:fill="auto"/>
            <w:vAlign w:val="center"/>
          </w:tcPr>
          <w:p w14:paraId="1FF980A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县公安局</w:t>
            </w:r>
          </w:p>
        </w:tc>
        <w:tc>
          <w:tcPr>
            <w:tcW w:w="8080" w:type="dxa"/>
            <w:tcBorders>
              <w:tl2br w:val="nil"/>
              <w:tr2bl w:val="nil"/>
            </w:tcBorders>
            <w:vAlign w:val="center"/>
          </w:tcPr>
          <w:p w14:paraId="0108BEC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1.对流动人口信息工作进行业务指导。</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2.督促检查相关场所流动人口信息登记申报工作，查处违反规定的行为。</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3.负责指导开展“一标三实”信息采集工作。</w:t>
            </w:r>
          </w:p>
        </w:tc>
        <w:tc>
          <w:tcPr>
            <w:tcW w:w="6517" w:type="dxa"/>
            <w:tcBorders>
              <w:tl2br w:val="nil"/>
              <w:tr2bl w:val="nil"/>
            </w:tcBorders>
            <w:vAlign w:val="center"/>
          </w:tcPr>
          <w:p w14:paraId="0B2B4B4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1.开展流动人口信息登记政策法规宣传。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2.组织村（社区）参加流动人口信息采集核实工作。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3.派员参加“一标三实”（标准地址、实有人口、实有房屋、实有单位）基础信息采集。</w:t>
            </w:r>
          </w:p>
        </w:tc>
      </w:tr>
      <w:tr w14:paraId="432F8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6" w:hRule="atLeast"/>
          <w:jc w:val="center"/>
        </w:trPr>
        <w:tc>
          <w:tcPr>
            <w:tcW w:w="1198" w:type="dxa"/>
            <w:tcBorders>
              <w:tl2br w:val="nil"/>
              <w:tr2bl w:val="nil"/>
            </w:tcBorders>
            <w:vAlign w:val="center"/>
          </w:tcPr>
          <w:p w14:paraId="60A180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35</w:t>
            </w:r>
          </w:p>
        </w:tc>
        <w:tc>
          <w:tcPr>
            <w:tcW w:w="2187" w:type="dxa"/>
            <w:tcBorders>
              <w:tl2br w:val="nil"/>
              <w:tr2bl w:val="nil"/>
            </w:tcBorders>
            <w:vAlign w:val="center"/>
          </w:tcPr>
          <w:p w14:paraId="2C422A9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无人驾驶航空器飞行安全管理</w:t>
            </w:r>
          </w:p>
        </w:tc>
        <w:tc>
          <w:tcPr>
            <w:tcW w:w="2773" w:type="dxa"/>
            <w:tcBorders>
              <w:tl2br w:val="nil"/>
              <w:tr2bl w:val="nil"/>
            </w:tcBorders>
            <w:shd w:val="clear" w:color="auto" w:fill="auto"/>
            <w:vAlign w:val="center"/>
          </w:tcPr>
          <w:p w14:paraId="7845248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县公安局</w:t>
            </w:r>
          </w:p>
        </w:tc>
        <w:tc>
          <w:tcPr>
            <w:tcW w:w="8080" w:type="dxa"/>
            <w:tcBorders>
              <w:tl2br w:val="nil"/>
              <w:tr2bl w:val="nil"/>
            </w:tcBorders>
            <w:shd w:val="clear" w:color="auto" w:fill="auto"/>
            <w:vAlign w:val="center"/>
          </w:tcPr>
          <w:p w14:paraId="78CEBC6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1.制定无人驾驶航空器飞行安全管理应急预案，定期组织开展应急演练。</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2.依法管理飞行活动，组织协调民用无人驾驶航空器防范管控，开展无人驾驶航空器飞行监督检查。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3.负责相关项目审批。</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4.查处职责范围内的违法飞行活动。</w:t>
            </w:r>
          </w:p>
        </w:tc>
        <w:tc>
          <w:tcPr>
            <w:tcW w:w="6517" w:type="dxa"/>
            <w:tcBorders>
              <w:tl2br w:val="nil"/>
              <w:tr2bl w:val="nil"/>
            </w:tcBorders>
            <w:shd w:val="clear" w:color="auto" w:fill="auto"/>
            <w:vAlign w:val="center"/>
          </w:tcPr>
          <w:p w14:paraId="4973757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结合日常工作开展巡查，发现违法线索上报。</w:t>
            </w:r>
          </w:p>
        </w:tc>
      </w:tr>
      <w:tr w14:paraId="4B703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98" w:type="dxa"/>
            <w:tcBorders>
              <w:tl2br w:val="nil"/>
              <w:tr2bl w:val="nil"/>
            </w:tcBorders>
            <w:vAlign w:val="center"/>
          </w:tcPr>
          <w:p w14:paraId="69CAA4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36</w:t>
            </w:r>
          </w:p>
        </w:tc>
        <w:tc>
          <w:tcPr>
            <w:tcW w:w="2187" w:type="dxa"/>
            <w:tcBorders>
              <w:tl2br w:val="nil"/>
              <w:tr2bl w:val="nil"/>
            </w:tcBorders>
            <w:vAlign w:val="center"/>
          </w:tcPr>
          <w:p w14:paraId="7626861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社会工作综合服务中心建设与管理</w:t>
            </w:r>
          </w:p>
        </w:tc>
        <w:tc>
          <w:tcPr>
            <w:tcW w:w="2773" w:type="dxa"/>
            <w:tcBorders>
              <w:tl2br w:val="nil"/>
              <w:tr2bl w:val="nil"/>
            </w:tcBorders>
            <w:shd w:val="clear" w:color="auto" w:fill="auto"/>
            <w:vAlign w:val="center"/>
          </w:tcPr>
          <w:p w14:paraId="61F1EA6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县委社会工作部</w:t>
            </w:r>
          </w:p>
        </w:tc>
        <w:tc>
          <w:tcPr>
            <w:tcW w:w="8080" w:type="dxa"/>
            <w:tcBorders>
              <w:tl2br w:val="nil"/>
              <w:tr2bl w:val="nil"/>
            </w:tcBorders>
            <w:vAlign w:val="center"/>
          </w:tcPr>
          <w:p w14:paraId="57EB1AF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1.制定社会工作综合服务中心建设工作方案。</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2.指导配强社会工作综合服务中心人员力量。</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3.对接县财政局、县民政局等部门整合政府购买社会工作服务事项，兑现政府购买服务资金。</w:t>
            </w:r>
          </w:p>
        </w:tc>
        <w:tc>
          <w:tcPr>
            <w:tcW w:w="6517" w:type="dxa"/>
            <w:tcBorders>
              <w:tl2br w:val="nil"/>
              <w:tr2bl w:val="nil"/>
            </w:tcBorders>
            <w:vAlign w:val="center"/>
          </w:tcPr>
          <w:p w14:paraId="10F1654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1.负责进驻的社会组织日常管理。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2.提供必要的办公和服务设施。</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3.建立收集需求、链接资源、开展服务等工作机制。</w:t>
            </w:r>
          </w:p>
        </w:tc>
      </w:tr>
      <w:tr w14:paraId="3EC4E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0755" w:type="dxa"/>
            <w:gridSpan w:val="5"/>
            <w:tcBorders>
              <w:tl2br w:val="nil"/>
              <w:tr2bl w:val="nil"/>
            </w:tcBorders>
            <w:vAlign w:val="center"/>
          </w:tcPr>
          <w:p w14:paraId="42F5D66B">
            <w:pPr>
              <w:spacing w:line="300" w:lineRule="exact"/>
              <w:jc w:val="left"/>
              <w:rPr>
                <w:rFonts w:hint="eastAsia" w:ascii="Times New Roman" w:hAnsi="Times New Roman" w:eastAsia="仿宋_GB2312" w:cs="仿宋_GB2312"/>
                <w:i w:val="0"/>
                <w:iCs w:val="0"/>
                <w:color w:val="auto"/>
                <w:kern w:val="0"/>
                <w:sz w:val="24"/>
                <w:szCs w:val="24"/>
                <w:highlight w:val="none"/>
                <w:u w:val="none"/>
                <w:lang w:val="en-US" w:eastAsia="zh-CN" w:bidi="ar"/>
              </w:rPr>
            </w:pPr>
            <w:r>
              <w:rPr>
                <w:rStyle w:val="22"/>
                <w:rFonts w:hint="eastAsia" w:ascii="Times New Roman" w:hAnsi="Times New Roman" w:eastAsia="方正黑体_GBK" w:cs="方正黑体_GBK"/>
                <w:b w:val="0"/>
                <w:bCs w:val="0"/>
                <w:color w:val="auto"/>
                <w:kern w:val="0"/>
                <w:lang w:val="en-US" w:eastAsia="zh-CN" w:bidi="ar"/>
              </w:rPr>
              <w:t>七、安全稳定（6项）</w:t>
            </w:r>
          </w:p>
        </w:tc>
      </w:tr>
      <w:tr w14:paraId="341E7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1198" w:type="dxa"/>
            <w:tcBorders>
              <w:tl2br w:val="nil"/>
              <w:tr2bl w:val="nil"/>
            </w:tcBorders>
            <w:vAlign w:val="center"/>
          </w:tcPr>
          <w:p w14:paraId="7F15A0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37</w:t>
            </w:r>
          </w:p>
        </w:tc>
        <w:tc>
          <w:tcPr>
            <w:tcW w:w="2187" w:type="dxa"/>
            <w:tcBorders>
              <w:tl2br w:val="nil"/>
              <w:tr2bl w:val="nil"/>
            </w:tcBorders>
            <w:vAlign w:val="center"/>
          </w:tcPr>
          <w:p w14:paraId="7635522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校园安全管理</w:t>
            </w:r>
          </w:p>
        </w:tc>
        <w:tc>
          <w:tcPr>
            <w:tcW w:w="2773" w:type="dxa"/>
            <w:tcBorders>
              <w:tl2br w:val="nil"/>
              <w:tr2bl w:val="nil"/>
            </w:tcBorders>
            <w:shd w:val="clear" w:color="auto" w:fill="auto"/>
            <w:vAlign w:val="center"/>
          </w:tcPr>
          <w:p w14:paraId="02F5451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县教育局、县公安局、县市场监管局</w:t>
            </w:r>
          </w:p>
        </w:tc>
        <w:tc>
          <w:tcPr>
            <w:tcW w:w="8080" w:type="dxa"/>
            <w:tcBorders>
              <w:tl2br w:val="nil"/>
              <w:tr2bl w:val="nil"/>
            </w:tcBorders>
            <w:shd w:val="clear" w:color="auto" w:fill="auto"/>
            <w:vAlign w:val="center"/>
          </w:tcPr>
          <w:p w14:paraId="0ED6970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教育局：（1）加强对教育系统安全管理工作的综合协调和督促指导。（2）建立学校安全管理工作管理体制和运行机制，健全安全工作责任制和事故责任追究制。（3）指导制定校园安全的应急预案，监督学校开展安全工作。（4）全面掌握职责范围内学校安全工作情况，指导督促学校排查安全隐患，落实整治措施。（5）指导学校妥善处理学生伤害事故。（6）开展教育系统干部、学校教职工和学生的安全知识培训工作。（7）加强宣传工作，争取企事业单位、社会团体和广大群众对学校安全管理工作的了解、参与、支持和监督。（8）协调政府其他相关职能部门共同开展学校安全管理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2.县公安局：（1）负责指导督促校园治安管理等工作，推进警校共育。（2）在学生安全区域内，健全日常巡逻防控制度，加强学校周边“护学岗”建设。</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3.县市场监管局：负责指导督促学校加强食品药品管理工作。</w:t>
            </w:r>
          </w:p>
        </w:tc>
        <w:tc>
          <w:tcPr>
            <w:tcW w:w="6517" w:type="dxa"/>
            <w:tcBorders>
              <w:tl2br w:val="nil"/>
              <w:tr2bl w:val="nil"/>
            </w:tcBorders>
            <w:shd w:val="clear" w:color="auto" w:fill="auto"/>
            <w:vAlign w:val="center"/>
          </w:tcPr>
          <w:p w14:paraId="1D4B734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1.结合日常工作开展校园安全巡查，发现问题上报县教育局。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2.派员参加校园安全检查、隐患排查、联合执法，协调相关部门开展风险防控和应对处置工作。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3.协助落实“护学岗”机制。</w:t>
            </w:r>
          </w:p>
        </w:tc>
      </w:tr>
      <w:tr w14:paraId="501BE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7" w:hRule="atLeast"/>
          <w:jc w:val="center"/>
        </w:trPr>
        <w:tc>
          <w:tcPr>
            <w:tcW w:w="1198" w:type="dxa"/>
            <w:tcBorders>
              <w:tl2br w:val="nil"/>
              <w:tr2bl w:val="nil"/>
            </w:tcBorders>
            <w:vAlign w:val="center"/>
          </w:tcPr>
          <w:p w14:paraId="0C8898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38</w:t>
            </w:r>
          </w:p>
        </w:tc>
        <w:tc>
          <w:tcPr>
            <w:tcW w:w="2187" w:type="dxa"/>
            <w:tcBorders>
              <w:tl2br w:val="nil"/>
              <w:tr2bl w:val="nil"/>
            </w:tcBorders>
            <w:vAlign w:val="center"/>
          </w:tcPr>
          <w:p w14:paraId="27A88C3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烟花爆竹监督检查</w:t>
            </w:r>
          </w:p>
        </w:tc>
        <w:tc>
          <w:tcPr>
            <w:tcW w:w="2773" w:type="dxa"/>
            <w:tcBorders>
              <w:tl2br w:val="nil"/>
              <w:tr2bl w:val="nil"/>
            </w:tcBorders>
            <w:shd w:val="clear" w:color="auto" w:fill="auto"/>
            <w:vAlign w:val="center"/>
          </w:tcPr>
          <w:p w14:paraId="55FB736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县应急管理局、县公安局、县交通运输局、县商务局、县市场监管局、县消防救援大队、县行政审批和数据局</w:t>
            </w:r>
          </w:p>
        </w:tc>
        <w:tc>
          <w:tcPr>
            <w:tcW w:w="8080" w:type="dxa"/>
            <w:tcBorders>
              <w:tl2br w:val="nil"/>
              <w:tr2bl w:val="nil"/>
            </w:tcBorders>
            <w:shd w:val="clear" w:color="auto" w:fill="auto"/>
            <w:vAlign w:val="center"/>
          </w:tcPr>
          <w:p w14:paraId="16CB143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1.县应急管理局：组织对禁放区域内烟花爆竹批发网点的清查整治；查处职责范围内的非法生产、经营烟花爆竹制品行为。</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2.县公安局：依法查处在禁放区域内燃放烟花爆竹的行为；会同县应急管理局、县市场监管局、县交通运输局等部门查处非法生产、运输、储存、销售和燃放烟花爆竹的行为。</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3.县交通运输局：负责加强对非法运输烟花爆竹和乘客携带烟花爆竹的安全检查。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4.县商务局：负责禁止大型超市内销售烟花爆竹类产品。</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5.县市场监管局：负责烟花爆竹产品质量监督管理。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6.县消防救援大队：紧急救援燃放烟花爆竹引发的火灾，并依法处置。</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7.县行政审批和数据局：（1）负责依法受理审核烟花爆竹经营（零售）许可申请。（2）核发烟花爆竹经营（零售）许可证或退回申请，并对申请人说明理由。</w:t>
            </w:r>
          </w:p>
        </w:tc>
        <w:tc>
          <w:tcPr>
            <w:tcW w:w="6517" w:type="dxa"/>
            <w:tcBorders>
              <w:tl2br w:val="nil"/>
              <w:tr2bl w:val="nil"/>
            </w:tcBorders>
            <w:shd w:val="clear" w:color="auto" w:fill="auto"/>
            <w:vAlign w:val="center"/>
          </w:tcPr>
          <w:p w14:paraId="1E77046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1.开展烟花爆竹安全监管政策宣传教育。</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2.结合日常工作开展烟花爆竹储存、经营、燃放等方面安全巡查，发现问题隐患、违法违规线索上报县应急管理局。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3.派员参加县应急管理局开展生产经营企业监督检查、烟花爆竹经营许可证办证实地安全条件审查。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4.配合设置烟花爆竹集中燃放区域。</w:t>
            </w:r>
          </w:p>
        </w:tc>
      </w:tr>
      <w:tr w14:paraId="6F929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98" w:type="dxa"/>
            <w:tcBorders>
              <w:tl2br w:val="nil"/>
              <w:tr2bl w:val="nil"/>
            </w:tcBorders>
            <w:vAlign w:val="center"/>
          </w:tcPr>
          <w:p w14:paraId="4CB9BF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39</w:t>
            </w:r>
          </w:p>
        </w:tc>
        <w:tc>
          <w:tcPr>
            <w:tcW w:w="2187" w:type="dxa"/>
            <w:tcBorders>
              <w:tl2br w:val="nil"/>
              <w:tr2bl w:val="nil"/>
            </w:tcBorders>
            <w:vAlign w:val="center"/>
          </w:tcPr>
          <w:p w14:paraId="213591A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危险化学品安全监管</w:t>
            </w:r>
          </w:p>
        </w:tc>
        <w:tc>
          <w:tcPr>
            <w:tcW w:w="2773" w:type="dxa"/>
            <w:tcBorders>
              <w:tl2br w:val="nil"/>
              <w:tr2bl w:val="nil"/>
            </w:tcBorders>
            <w:shd w:val="clear" w:color="auto" w:fill="auto"/>
            <w:vAlign w:val="center"/>
          </w:tcPr>
          <w:p w14:paraId="131E2E1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县应急管理局、县公安局、县市场监管局、蓬溪生态环境局、县交通运输局、县卫生健康局</w:t>
            </w:r>
          </w:p>
        </w:tc>
        <w:tc>
          <w:tcPr>
            <w:tcW w:w="8080" w:type="dxa"/>
            <w:tcBorders>
              <w:tl2br w:val="nil"/>
              <w:tr2bl w:val="nil"/>
            </w:tcBorders>
            <w:shd w:val="clear" w:color="auto" w:fill="auto"/>
            <w:vAlign w:val="center"/>
          </w:tcPr>
          <w:p w14:paraId="22721A4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1.县应急管理局：负责危险化学品安全监督管理工作。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2.县公安局：负责危险化学品的公共安全管理，核发剧毒化学品购买许可证、剧毒化学品道路运输通行证，并负责危险化学品运输车辆的道路交通安全管理。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3.县市场监管局：负责依法对危险化学品产品质量实施监督，查处危险化学品经营企业违法采购危险化学品的行为。</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4.蓬溪生态环境局：负责废弃危险化学品处置的监督管理，依照职责分工调查相关危险化学品环境污染事故和生态破坏事件，负责危险化学品事故现场的应急环境监测。</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5.县交通运输局：负责危险化学品道路运输、水路运输的许可以及运输工具的安全管理，对危险化学品水路运输安全实施监督。</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6.县卫生健康局：负责危险化学品毒性鉴定的管理，负责组织、协调危险化学品事故受伤人员的医疗卫生救援工作。</w:t>
            </w:r>
          </w:p>
        </w:tc>
        <w:tc>
          <w:tcPr>
            <w:tcW w:w="6517" w:type="dxa"/>
            <w:tcBorders>
              <w:tl2br w:val="nil"/>
              <w:tr2bl w:val="nil"/>
            </w:tcBorders>
            <w:shd w:val="clear" w:color="auto" w:fill="auto"/>
            <w:vAlign w:val="center"/>
          </w:tcPr>
          <w:p w14:paraId="6CBFBCD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1.派员参加危险化学品单位安全行政执法检查。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2.配合督促危险化学品单位对查出的隐患进行整改。</w:t>
            </w:r>
          </w:p>
        </w:tc>
      </w:tr>
      <w:tr w14:paraId="4426E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1198" w:type="dxa"/>
            <w:tcBorders>
              <w:tl2br w:val="nil"/>
              <w:tr2bl w:val="nil"/>
            </w:tcBorders>
            <w:vAlign w:val="center"/>
          </w:tcPr>
          <w:p w14:paraId="77A004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40</w:t>
            </w:r>
          </w:p>
        </w:tc>
        <w:tc>
          <w:tcPr>
            <w:tcW w:w="2187" w:type="dxa"/>
            <w:tcBorders>
              <w:tl2br w:val="nil"/>
              <w:tr2bl w:val="nil"/>
            </w:tcBorders>
            <w:shd w:val="clear" w:color="auto" w:fill="auto"/>
            <w:vAlign w:val="center"/>
          </w:tcPr>
          <w:p w14:paraId="6856D86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城镇燃气安全排查整治</w:t>
            </w:r>
          </w:p>
        </w:tc>
        <w:tc>
          <w:tcPr>
            <w:tcW w:w="2773" w:type="dxa"/>
            <w:tcBorders>
              <w:tl2br w:val="nil"/>
              <w:tr2bl w:val="nil"/>
            </w:tcBorders>
            <w:shd w:val="clear" w:color="auto" w:fill="auto"/>
            <w:vAlign w:val="center"/>
          </w:tcPr>
          <w:p w14:paraId="1FE0725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县住房城乡建设局、县市场监管局、县应急管理局、县公安局、县消防救援大队、县交通运输局、县综合执法局</w:t>
            </w:r>
          </w:p>
        </w:tc>
        <w:tc>
          <w:tcPr>
            <w:tcW w:w="8080" w:type="dxa"/>
            <w:tcBorders>
              <w:tl2br w:val="nil"/>
              <w:tr2bl w:val="nil"/>
            </w:tcBorders>
            <w:shd w:val="clear" w:color="auto" w:fill="auto"/>
            <w:vAlign w:val="center"/>
          </w:tcPr>
          <w:p w14:paraId="56AA4EF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住房城乡建设局：负责核实燃气经营许可；加强燃气经营企业的安全监管，督促管道燃气经营企业按规定对其供气范围内的管道进行巡查维护；负责对城镇燃气安全专项整治工作中的重大问题进行研究确定；研究制定城镇燃气领域安全生产相关工作实施方案、制度等；负责推动落实城镇燃气排查整治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市场监管局：负责燃气充装许可核查清理、气瓶充装安全监督检查，严格监管、严厉打击城镇燃气充装违规违法行为；负责特种设备制造许可核查清理，抽检燃气生产企业产品质量，查处生产、销售环节“问题瓶”“问题阀”“问题软管”等产品质量违规违法行为。</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3.县应急管理局：负责安全生产综合监督管理。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4.县公安局：依法打击非法经营和储存燃气的“黑窝点”、非法充装和销售“黑气瓶”等违法犯罪行为，追究相关人员刑事责任。</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县消防救援大队：负责燃气经营企业的消防安全隐患排查，对城镇燃气经营、充装企业不遵守消防法律法规、场所不满足消防安全条件、未按规定配置消防设施设备并保持完好有效等问题，依法责令限期改正并按情节给予处罚。</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6.县交通运输局：负责燃气运输车辆安全隐患专项排查，对未取得危险货物道路运输资质的企业、车辆和从业人员从事燃气运输的，责令立即停止违规行为，落实处罚并实施联合惩戒。</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7.县综合执法局：按权限查处燃气经营违法行为。</w:t>
            </w:r>
          </w:p>
        </w:tc>
        <w:tc>
          <w:tcPr>
            <w:tcW w:w="6517" w:type="dxa"/>
            <w:tcBorders>
              <w:tl2br w:val="nil"/>
              <w:tr2bl w:val="nil"/>
            </w:tcBorders>
            <w:shd w:val="clear" w:color="auto" w:fill="auto"/>
            <w:vAlign w:val="center"/>
          </w:tcPr>
          <w:p w14:paraId="2A98857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1.开展安全使用燃气宣传教育。</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2.组织村（社区）配合燃气经营企业入户开展安全检查，督促燃气用户整改安全隐患，对拒不整改的上报县住房城乡建设局。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3.派员参加燃气安全事故应急抢险、处置、协调、调查等工作。</w:t>
            </w:r>
          </w:p>
        </w:tc>
      </w:tr>
      <w:tr w14:paraId="2AFBD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3" w:hRule="atLeast"/>
          <w:jc w:val="center"/>
        </w:trPr>
        <w:tc>
          <w:tcPr>
            <w:tcW w:w="1198" w:type="dxa"/>
            <w:tcBorders>
              <w:tl2br w:val="nil"/>
              <w:tr2bl w:val="nil"/>
            </w:tcBorders>
            <w:vAlign w:val="center"/>
          </w:tcPr>
          <w:p w14:paraId="0682B8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41</w:t>
            </w:r>
          </w:p>
        </w:tc>
        <w:tc>
          <w:tcPr>
            <w:tcW w:w="2187" w:type="dxa"/>
            <w:tcBorders>
              <w:tl2br w:val="nil"/>
              <w:tr2bl w:val="nil"/>
            </w:tcBorders>
            <w:vAlign w:val="center"/>
          </w:tcPr>
          <w:p w14:paraId="622FF4A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油气长输管道保护</w:t>
            </w:r>
          </w:p>
        </w:tc>
        <w:tc>
          <w:tcPr>
            <w:tcW w:w="2773" w:type="dxa"/>
            <w:tcBorders>
              <w:tl2br w:val="nil"/>
              <w:tr2bl w:val="nil"/>
            </w:tcBorders>
            <w:shd w:val="clear" w:color="auto" w:fill="auto"/>
            <w:vAlign w:val="center"/>
          </w:tcPr>
          <w:p w14:paraId="3DF249B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县发展改革局</w:t>
            </w:r>
          </w:p>
        </w:tc>
        <w:tc>
          <w:tcPr>
            <w:tcW w:w="8080" w:type="dxa"/>
            <w:tcBorders>
              <w:tl2br w:val="nil"/>
              <w:tr2bl w:val="nil"/>
            </w:tcBorders>
            <w:vAlign w:val="center"/>
          </w:tcPr>
          <w:p w14:paraId="16A4B06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1.组织开展油气长输管道安全保护知识宣传。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2.不定期对油气长输管道进行安全巡查。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3.办理石油天然气管道保护范围内特定施工作业、石油天然气管道受限制区域施工保护方案许可；查处危害油气长输管道安全违法行为。</w:t>
            </w:r>
          </w:p>
        </w:tc>
        <w:tc>
          <w:tcPr>
            <w:tcW w:w="6517" w:type="dxa"/>
            <w:tcBorders>
              <w:tl2br w:val="nil"/>
              <w:tr2bl w:val="nil"/>
            </w:tcBorders>
            <w:vAlign w:val="center"/>
          </w:tcPr>
          <w:p w14:paraId="04549FA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1.开展油气长输管道安全保护知识宣传。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2.结合日常工作开展危害管道安全巡查，发现安全隐患上报。</w:t>
            </w:r>
          </w:p>
        </w:tc>
      </w:tr>
      <w:tr w14:paraId="25CB0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jc w:val="center"/>
        </w:trPr>
        <w:tc>
          <w:tcPr>
            <w:tcW w:w="1198" w:type="dxa"/>
            <w:tcBorders>
              <w:tl2br w:val="nil"/>
              <w:tr2bl w:val="nil"/>
            </w:tcBorders>
            <w:vAlign w:val="center"/>
          </w:tcPr>
          <w:p w14:paraId="6EFA53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42</w:t>
            </w:r>
          </w:p>
        </w:tc>
        <w:tc>
          <w:tcPr>
            <w:tcW w:w="2187" w:type="dxa"/>
            <w:tcBorders>
              <w:tl2br w:val="nil"/>
              <w:tr2bl w:val="nil"/>
            </w:tcBorders>
            <w:vAlign w:val="center"/>
          </w:tcPr>
          <w:p w14:paraId="5B33231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工贸行业安全生产监管</w:t>
            </w:r>
          </w:p>
        </w:tc>
        <w:tc>
          <w:tcPr>
            <w:tcW w:w="2773" w:type="dxa"/>
            <w:tcBorders>
              <w:tl2br w:val="nil"/>
              <w:tr2bl w:val="nil"/>
            </w:tcBorders>
            <w:shd w:val="clear" w:color="auto" w:fill="auto"/>
            <w:vAlign w:val="center"/>
          </w:tcPr>
          <w:p w14:paraId="4F79DCC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县应急管理局、县经科局、县商务局</w:t>
            </w:r>
          </w:p>
        </w:tc>
        <w:tc>
          <w:tcPr>
            <w:tcW w:w="8080" w:type="dxa"/>
            <w:tcBorders>
              <w:tl2br w:val="nil"/>
              <w:tr2bl w:val="nil"/>
            </w:tcBorders>
            <w:vAlign w:val="center"/>
          </w:tcPr>
          <w:p w14:paraId="5A64792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1.县应急管理局：依法监督检查工矿商贸生产经营单位贯彻执行安全生产法律法规情况及其安全生产条件和有关设备（特种设备除外）、材料、劳动防护用品的安全生产管理工作。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2.县经科局：督促指导工业企业加强安全生产管理。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3.县商务局：督促指导商贸行业生产经营单位加强安全生产管理。</w:t>
            </w:r>
          </w:p>
        </w:tc>
        <w:tc>
          <w:tcPr>
            <w:tcW w:w="6517" w:type="dxa"/>
            <w:tcBorders>
              <w:tl2br w:val="nil"/>
              <w:tr2bl w:val="nil"/>
            </w:tcBorders>
            <w:vAlign w:val="center"/>
          </w:tcPr>
          <w:p w14:paraId="3EF24F3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1.开展工贸行业安全生产宣传。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2.开展工贸企业安全生产日常巡查，督促整改安全隐患，发现违法违规线索上报县应急管理局。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3.派员参加工贸行业安全生产联合监督检查。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4.发生安全事故后，启动应急预案，组织开展群众疏散撤离及善后等相关工作。</w:t>
            </w:r>
          </w:p>
        </w:tc>
      </w:tr>
      <w:tr w14:paraId="6E0E0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0755" w:type="dxa"/>
            <w:gridSpan w:val="5"/>
            <w:tcBorders>
              <w:tl2br w:val="nil"/>
              <w:tr2bl w:val="nil"/>
            </w:tcBorders>
            <w:vAlign w:val="center"/>
          </w:tcPr>
          <w:p w14:paraId="30A0BBA6">
            <w:pPr>
              <w:spacing w:line="300" w:lineRule="exact"/>
              <w:jc w:val="left"/>
              <w:rPr>
                <w:rFonts w:hint="eastAsia" w:ascii="Times New Roman" w:hAnsi="Times New Roman" w:eastAsia="仿宋_GB2312" w:cs="仿宋_GB2312"/>
                <w:color w:val="auto"/>
                <w:kern w:val="0"/>
                <w:sz w:val="24"/>
                <w:szCs w:val="24"/>
                <w:highlight w:val="none"/>
                <w:lang w:bidi="ar"/>
              </w:rPr>
            </w:pPr>
            <w:r>
              <w:rPr>
                <w:rStyle w:val="22"/>
                <w:rFonts w:hint="eastAsia" w:ascii="Times New Roman" w:hAnsi="Times New Roman" w:eastAsia="方正黑体_GBK" w:cs="方正黑体_GBK"/>
                <w:b w:val="0"/>
                <w:bCs w:val="0"/>
                <w:color w:val="auto"/>
                <w:kern w:val="0"/>
                <w:lang w:val="en-US" w:eastAsia="zh-CN" w:bidi="ar"/>
              </w:rPr>
              <w:t>八、社会保障（3项）</w:t>
            </w:r>
          </w:p>
        </w:tc>
      </w:tr>
      <w:tr w14:paraId="3D7B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06" w:hRule="atLeast"/>
          <w:jc w:val="center"/>
        </w:trPr>
        <w:tc>
          <w:tcPr>
            <w:tcW w:w="1198" w:type="dxa"/>
            <w:vAlign w:val="center"/>
          </w:tcPr>
          <w:p w14:paraId="57D30A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43</w:t>
            </w:r>
          </w:p>
        </w:tc>
        <w:tc>
          <w:tcPr>
            <w:tcW w:w="2187" w:type="dxa"/>
            <w:vAlign w:val="center"/>
          </w:tcPr>
          <w:p w14:paraId="3B672D8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公共租赁住房实物配租、住房租赁补贴申请</w:t>
            </w:r>
          </w:p>
        </w:tc>
        <w:tc>
          <w:tcPr>
            <w:tcW w:w="2773" w:type="dxa"/>
            <w:shd w:val="clear" w:color="auto" w:fill="auto"/>
            <w:vAlign w:val="center"/>
          </w:tcPr>
          <w:p w14:paraId="43CC179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县住房城乡建设局</w:t>
            </w:r>
          </w:p>
        </w:tc>
        <w:tc>
          <w:tcPr>
            <w:tcW w:w="8080" w:type="dxa"/>
            <w:vAlign w:val="center"/>
          </w:tcPr>
          <w:p w14:paraId="28836B8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1.负责公共租赁住房政策宣传讲解。</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2.负责制定公共租赁住房的政策、规划公共租赁住房的建设和分配。</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3.受理公租房实物配租、租赁补贴申请。</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4.审核发放公共租赁住房租赁补贴。</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5.对公共租赁住房的租赁和使用进行监管，建立保障对象动态调整机制。</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6.对不按规定使用公共租赁住房的个人给予查处、清退。</w:t>
            </w:r>
          </w:p>
        </w:tc>
        <w:tc>
          <w:tcPr>
            <w:tcW w:w="6517" w:type="dxa"/>
            <w:vAlign w:val="center"/>
          </w:tcPr>
          <w:p w14:paraId="6D643C7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1.开展公共租赁住房实物配租、住房租赁补贴申请政策宣传。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2.对公共租赁住房实物配租、租赁补贴申请进行初审、公示，复核并上报。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3.通过入户调查、邻里访问以及信函索证等方式，核实申请人的家庭收入和住房状况等。</w:t>
            </w:r>
          </w:p>
        </w:tc>
      </w:tr>
      <w:tr w14:paraId="14A6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1198" w:type="dxa"/>
            <w:shd w:val="clear" w:color="auto" w:fill="auto"/>
            <w:vAlign w:val="center"/>
          </w:tcPr>
          <w:p w14:paraId="361D74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44</w:t>
            </w:r>
          </w:p>
        </w:tc>
        <w:tc>
          <w:tcPr>
            <w:tcW w:w="2187" w:type="dxa"/>
            <w:vAlign w:val="center"/>
          </w:tcPr>
          <w:p w14:paraId="471656F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低收入群体危房改造及抗震改造</w:t>
            </w:r>
          </w:p>
        </w:tc>
        <w:tc>
          <w:tcPr>
            <w:tcW w:w="2773" w:type="dxa"/>
            <w:shd w:val="clear" w:color="auto" w:fill="auto"/>
            <w:vAlign w:val="center"/>
          </w:tcPr>
          <w:p w14:paraId="47A4EB3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县住房城乡建设局、县民政局、县财政局、县农业农村局、县自然资源和规划局</w:t>
            </w:r>
          </w:p>
        </w:tc>
        <w:tc>
          <w:tcPr>
            <w:tcW w:w="8080" w:type="dxa"/>
            <w:vAlign w:val="center"/>
          </w:tcPr>
          <w:p w14:paraId="160F76D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1.县住房城乡建设局：负责统筹推进农村危房改造工作，指导开展农村房屋安全性评定或鉴定并组织实施。</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2.县财政局：负责农村危房改造补助资金保障，加强资金使用监管。</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3.县民政局：负责认定农村低保户、农村分散供养特困人员、农村低保边缘家庭。</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县农业农村局：会同有关部门认定因病因灾因意外事故等刚性支出较大或收入大幅缩减导致基本生活出现严重困难家庭、农村易返贫致贫户、符合条件的其他脱贫户；负责农村住房建设的宅基地监督管理服务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5.县自然资源和规划局：负责农村住房建设的规划、农用地转用、不动产登记等监督管理服务工作。</w:t>
            </w:r>
          </w:p>
        </w:tc>
        <w:tc>
          <w:tcPr>
            <w:tcW w:w="6517" w:type="dxa"/>
            <w:vAlign w:val="center"/>
          </w:tcPr>
          <w:p w14:paraId="345EEFC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1.开展农村低收入群体危房改造政策宣传。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2.对村（社区）提交的危房改造资料进行审核、公示、上报。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3.定期开展农村住房使用安全监督检查。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4.负责危房改造户档资料整理归集。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5.开展危房改造系统录入工作。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6.负责农村危房改造建设审批、质量安全监管、竣工验收等工作。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7.初审危房改造补助资金申请资料并上报县住房城乡建设局。</w:t>
            </w:r>
          </w:p>
        </w:tc>
      </w:tr>
      <w:tr w14:paraId="72DE9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98" w:type="dxa"/>
            <w:tcBorders>
              <w:tl2br w:val="nil"/>
              <w:tr2bl w:val="nil"/>
            </w:tcBorders>
            <w:shd w:val="clear" w:color="auto" w:fill="auto"/>
            <w:vAlign w:val="center"/>
          </w:tcPr>
          <w:p w14:paraId="53D2E3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45</w:t>
            </w:r>
          </w:p>
        </w:tc>
        <w:tc>
          <w:tcPr>
            <w:tcW w:w="2187" w:type="dxa"/>
            <w:tcBorders>
              <w:tl2br w:val="nil"/>
              <w:tr2bl w:val="nil"/>
            </w:tcBorders>
            <w:vAlign w:val="center"/>
          </w:tcPr>
          <w:p w14:paraId="5A0B004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低收入妇女“两癌”救助</w:t>
            </w:r>
          </w:p>
        </w:tc>
        <w:tc>
          <w:tcPr>
            <w:tcW w:w="2773" w:type="dxa"/>
            <w:tcBorders>
              <w:tl2br w:val="nil"/>
              <w:tr2bl w:val="nil"/>
            </w:tcBorders>
            <w:shd w:val="clear" w:color="auto" w:fill="auto"/>
            <w:vAlign w:val="center"/>
          </w:tcPr>
          <w:p w14:paraId="45A2360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县妇联、县卫生健康局</w:t>
            </w:r>
          </w:p>
        </w:tc>
        <w:tc>
          <w:tcPr>
            <w:tcW w:w="8080" w:type="dxa"/>
            <w:tcBorders>
              <w:tl2br w:val="nil"/>
              <w:tr2bl w:val="nil"/>
            </w:tcBorders>
            <w:vAlign w:val="center"/>
          </w:tcPr>
          <w:p w14:paraId="297DEDF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妇联：（1）开展低收入妇女“两癌（宫颈癌、乳腺癌）”救助申报工作，开展申报材料收集、汇总，协调县医保局、县卫生健康局、县民政局、县农业农村局等部门，核实申报对象病种病情、家庭经济状况等情况，上报拟救助人员相关材料至遂宁市妇联。（2）开展“两癌”救助资金发放及跟踪回访工作。（3）建立项目实施档案。（4）对“两癌”救助工作人员开展救助政策和相关知识培训。</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2.县卫生健康局：负责审核“两癌”救助对象病种病情，指导开展“两癌”筛查。</w:t>
            </w:r>
          </w:p>
        </w:tc>
        <w:tc>
          <w:tcPr>
            <w:tcW w:w="6517" w:type="dxa"/>
            <w:tcBorders>
              <w:tl2br w:val="nil"/>
              <w:tr2bl w:val="nil"/>
            </w:tcBorders>
            <w:vAlign w:val="center"/>
          </w:tcPr>
          <w:p w14:paraId="75CDC98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1.开展“两癌”筛查、低收入妇女“两癌”救助项目政策宣传及关爱女性保障计划宣传推广，组织动员符合条件人员参加筛查。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2.摸排掌握“两癌”妇女基本情况，收集汇总申报对象、人数及申报材料，初审后上报县妇联。</w:t>
            </w:r>
          </w:p>
        </w:tc>
      </w:tr>
      <w:tr w14:paraId="295CA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37" w:hRule="atLeast"/>
          <w:jc w:val="center"/>
        </w:trPr>
        <w:tc>
          <w:tcPr>
            <w:tcW w:w="20755" w:type="dxa"/>
            <w:gridSpan w:val="5"/>
            <w:shd w:val="clear" w:color="auto" w:fill="auto"/>
            <w:vAlign w:val="center"/>
          </w:tcPr>
          <w:p w14:paraId="03ACD3B7">
            <w:pPr>
              <w:spacing w:line="300" w:lineRule="exact"/>
              <w:jc w:val="left"/>
              <w:rPr>
                <w:rFonts w:hint="eastAsia" w:ascii="Times New Roman" w:hAnsi="Times New Roman" w:eastAsia="仿宋_GB2312" w:cs="仿宋_GB2312"/>
                <w:color w:val="auto"/>
                <w:kern w:val="0"/>
                <w:sz w:val="24"/>
                <w:szCs w:val="24"/>
                <w:highlight w:val="none"/>
                <w:lang w:bidi="ar"/>
              </w:rPr>
            </w:pPr>
            <w:r>
              <w:rPr>
                <w:rStyle w:val="22"/>
                <w:rFonts w:hint="eastAsia" w:ascii="Times New Roman" w:hAnsi="Times New Roman" w:eastAsia="方正黑体_GBK" w:cs="方正黑体_GBK"/>
                <w:b w:val="0"/>
                <w:bCs w:val="0"/>
                <w:color w:val="auto"/>
                <w:kern w:val="0"/>
                <w:lang w:val="en-US" w:eastAsia="zh-CN" w:bidi="ar"/>
              </w:rPr>
              <w:t>九、自然资源（6项）</w:t>
            </w:r>
          </w:p>
        </w:tc>
      </w:tr>
      <w:tr w14:paraId="7A958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1198" w:type="dxa"/>
            <w:shd w:val="clear" w:color="auto" w:fill="auto"/>
            <w:vAlign w:val="center"/>
          </w:tcPr>
          <w:p w14:paraId="02E6F1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46</w:t>
            </w:r>
          </w:p>
        </w:tc>
        <w:tc>
          <w:tcPr>
            <w:tcW w:w="2187" w:type="dxa"/>
            <w:vAlign w:val="center"/>
          </w:tcPr>
          <w:p w14:paraId="4EE37D0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取水监管</w:t>
            </w:r>
          </w:p>
        </w:tc>
        <w:tc>
          <w:tcPr>
            <w:tcW w:w="2773" w:type="dxa"/>
            <w:shd w:val="clear" w:color="auto" w:fill="auto"/>
            <w:vAlign w:val="center"/>
          </w:tcPr>
          <w:p w14:paraId="7CC2F8E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县水利局、县行政审批和数据局</w:t>
            </w:r>
          </w:p>
        </w:tc>
        <w:tc>
          <w:tcPr>
            <w:tcW w:w="8080" w:type="dxa"/>
            <w:vAlign w:val="center"/>
          </w:tcPr>
          <w:p w14:paraId="682391B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1.县水利局：（1）组织开展项目水资源论证。（2）组织开展水资源费、水利工程水费征收工作。（3）组织取水户安装计量设施进行监督管理。 （4）开展日常巡查，对违规取水行为进行查处。</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2.县行政审批和数据局：负责取水许可审批等工作。</w:t>
            </w:r>
          </w:p>
        </w:tc>
        <w:tc>
          <w:tcPr>
            <w:tcW w:w="6517" w:type="dxa"/>
            <w:vAlign w:val="center"/>
          </w:tcPr>
          <w:p w14:paraId="6FED520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1.结合日常工作开展巡查，发现无取水许可和超量取水的违法行为上报县水利局。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2.派员参加县水利局开展的取水许可现场勘验、试运行验收。</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3.指导村（社区）检查取水设施设备使用情况。</w:t>
            </w:r>
          </w:p>
        </w:tc>
      </w:tr>
      <w:tr w14:paraId="476DB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45" w:hRule="atLeast"/>
          <w:jc w:val="center"/>
        </w:trPr>
        <w:tc>
          <w:tcPr>
            <w:tcW w:w="1198" w:type="dxa"/>
            <w:vAlign w:val="center"/>
          </w:tcPr>
          <w:p w14:paraId="7C392D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47</w:t>
            </w:r>
          </w:p>
        </w:tc>
        <w:tc>
          <w:tcPr>
            <w:tcW w:w="2187" w:type="dxa"/>
            <w:vAlign w:val="center"/>
          </w:tcPr>
          <w:p w14:paraId="0710323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卫片图斑违法行为处置</w:t>
            </w:r>
          </w:p>
        </w:tc>
        <w:tc>
          <w:tcPr>
            <w:tcW w:w="2773" w:type="dxa"/>
            <w:shd w:val="clear" w:color="auto" w:fill="auto"/>
            <w:vAlign w:val="center"/>
          </w:tcPr>
          <w:p w14:paraId="4911381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县自然资源和规划局、县农业农村局</w:t>
            </w:r>
          </w:p>
        </w:tc>
        <w:tc>
          <w:tcPr>
            <w:tcW w:w="8080" w:type="dxa"/>
            <w:vAlign w:val="center"/>
          </w:tcPr>
          <w:p w14:paraId="7479BC3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自然资源和规划局：（1）建立土地执法动态巡查制度，运用卫星遥感等技术手段，发现并依法制止土地违法行为。（2）对上级下发的卫片图斑进行对比甄别、实地查看、系统核实认定，确定违法名单。（3）根据职责对“非农化”等违法违规行为督促整改、立案查处。</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2.县农业农村局：对耕地“非粮化”违法行为进行督促整改、立案查处。</w:t>
            </w:r>
          </w:p>
        </w:tc>
        <w:tc>
          <w:tcPr>
            <w:tcW w:w="6517" w:type="dxa"/>
            <w:vAlign w:val="center"/>
          </w:tcPr>
          <w:p w14:paraId="25BB1B4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1.接收卫片图斑信息，会同县自然资源和规划局实地核查卫片图斑违法行为，收集相关问题线索、证据资料。</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2.派员参加卫片图斑违法行为处置及善后整改等工作。</w:t>
            </w:r>
          </w:p>
        </w:tc>
      </w:tr>
      <w:tr w14:paraId="40694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3" w:hRule="atLeast"/>
          <w:jc w:val="center"/>
        </w:trPr>
        <w:tc>
          <w:tcPr>
            <w:tcW w:w="1198" w:type="dxa"/>
            <w:tcBorders>
              <w:tl2br w:val="nil"/>
              <w:tr2bl w:val="nil"/>
            </w:tcBorders>
            <w:shd w:val="clear" w:color="auto" w:fill="auto"/>
            <w:vAlign w:val="center"/>
          </w:tcPr>
          <w:p w14:paraId="5E6110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48</w:t>
            </w:r>
          </w:p>
        </w:tc>
        <w:tc>
          <w:tcPr>
            <w:tcW w:w="2187" w:type="dxa"/>
            <w:tcBorders>
              <w:tl2br w:val="nil"/>
              <w:tr2bl w:val="nil"/>
            </w:tcBorders>
            <w:shd w:val="clear" w:color="auto" w:fill="auto"/>
            <w:vAlign w:val="center"/>
          </w:tcPr>
          <w:p w14:paraId="67EE97F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测量标志管理</w:t>
            </w:r>
          </w:p>
        </w:tc>
        <w:tc>
          <w:tcPr>
            <w:tcW w:w="2773" w:type="dxa"/>
            <w:tcBorders>
              <w:tl2br w:val="nil"/>
              <w:tr2bl w:val="nil"/>
            </w:tcBorders>
            <w:shd w:val="clear" w:color="auto" w:fill="auto"/>
            <w:vAlign w:val="center"/>
          </w:tcPr>
          <w:p w14:paraId="06A26A3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县自然资源和规划局</w:t>
            </w:r>
          </w:p>
        </w:tc>
        <w:tc>
          <w:tcPr>
            <w:tcW w:w="8080" w:type="dxa"/>
            <w:tcBorders>
              <w:tl2br w:val="nil"/>
              <w:tr2bl w:val="nil"/>
            </w:tcBorders>
            <w:shd w:val="clear" w:color="auto" w:fill="auto"/>
            <w:vAlign w:val="center"/>
          </w:tcPr>
          <w:p w14:paraId="358958B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1.负责组织实施测量标志管理工作，按照规定检查、维护永久性测量标志。</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2.基础测绘设施遭受破坏的，组织力量修复或者重建，确保基础测绘设施的使用效能。</w:t>
            </w:r>
          </w:p>
        </w:tc>
        <w:tc>
          <w:tcPr>
            <w:tcW w:w="6517" w:type="dxa"/>
            <w:tcBorders>
              <w:tl2br w:val="nil"/>
              <w:tr2bl w:val="nil"/>
            </w:tcBorders>
            <w:shd w:val="clear" w:color="auto" w:fill="auto"/>
            <w:vAlign w:val="center"/>
          </w:tcPr>
          <w:p w14:paraId="1EAB6E5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开展测量标志巡护巡查，发现问题上报。</w:t>
            </w:r>
          </w:p>
        </w:tc>
      </w:tr>
      <w:tr w14:paraId="3126D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2" w:hRule="atLeast"/>
          <w:jc w:val="center"/>
        </w:trPr>
        <w:tc>
          <w:tcPr>
            <w:tcW w:w="1198" w:type="dxa"/>
            <w:tcBorders>
              <w:tl2br w:val="nil"/>
              <w:tr2bl w:val="nil"/>
            </w:tcBorders>
            <w:shd w:val="clear" w:color="auto" w:fill="auto"/>
            <w:vAlign w:val="center"/>
          </w:tcPr>
          <w:p w14:paraId="4CA70C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49</w:t>
            </w:r>
          </w:p>
        </w:tc>
        <w:tc>
          <w:tcPr>
            <w:tcW w:w="2187" w:type="dxa"/>
            <w:tcBorders>
              <w:tl2br w:val="nil"/>
              <w:tr2bl w:val="nil"/>
            </w:tcBorders>
            <w:shd w:val="clear" w:color="auto" w:fill="auto"/>
            <w:vAlign w:val="center"/>
          </w:tcPr>
          <w:p w14:paraId="27A4100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野生动物保护</w:t>
            </w:r>
          </w:p>
        </w:tc>
        <w:tc>
          <w:tcPr>
            <w:tcW w:w="2773" w:type="dxa"/>
            <w:tcBorders>
              <w:tl2br w:val="nil"/>
              <w:tr2bl w:val="nil"/>
            </w:tcBorders>
            <w:shd w:val="clear" w:color="auto" w:fill="auto"/>
            <w:vAlign w:val="center"/>
          </w:tcPr>
          <w:p w14:paraId="015206B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县自然资源和规划局、县农业农村局、县市场监管局、县公安局</w:t>
            </w:r>
          </w:p>
        </w:tc>
        <w:tc>
          <w:tcPr>
            <w:tcW w:w="8080" w:type="dxa"/>
            <w:tcBorders>
              <w:tl2br w:val="nil"/>
              <w:tr2bl w:val="nil"/>
            </w:tcBorders>
            <w:shd w:val="clear" w:color="auto" w:fill="auto"/>
            <w:vAlign w:val="center"/>
          </w:tcPr>
          <w:p w14:paraId="4573403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1.县自然资源和规划局：开展对陆生野生动物非法猎捕、利用等违法行为查处。</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2.县农业农村局：开展对水生野生动物非法猎捕、利用等违法行为查处。</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3.县市场监管局：查处非法出售、购买、利用、运输、携带、寄递国家重点保护或法律规定的野生动物及其制品的行为。</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4.县公安局：对非法猎捕野生动物构成犯罪的违法行为查处打击。</w:t>
            </w:r>
          </w:p>
        </w:tc>
        <w:tc>
          <w:tcPr>
            <w:tcW w:w="6517" w:type="dxa"/>
            <w:tcBorders>
              <w:tl2br w:val="nil"/>
              <w:tr2bl w:val="nil"/>
            </w:tcBorders>
            <w:shd w:val="clear" w:color="auto" w:fill="auto"/>
            <w:vAlign w:val="center"/>
          </w:tcPr>
          <w:p w14:paraId="422D279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1.开展野生动物保护宣传教育。</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2.接收群众移交的伤病、受困、搁浅、迷途野生动物，进行临时救护并移交。</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3.发现违法线索上报。</w:t>
            </w:r>
          </w:p>
        </w:tc>
      </w:tr>
      <w:tr w14:paraId="64586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2" w:hRule="atLeast"/>
          <w:jc w:val="center"/>
        </w:trPr>
        <w:tc>
          <w:tcPr>
            <w:tcW w:w="1198" w:type="dxa"/>
            <w:tcBorders>
              <w:tl2br w:val="nil"/>
              <w:tr2bl w:val="nil"/>
            </w:tcBorders>
            <w:shd w:val="clear" w:color="auto" w:fill="auto"/>
            <w:vAlign w:val="center"/>
          </w:tcPr>
          <w:p w14:paraId="33E800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50</w:t>
            </w:r>
          </w:p>
        </w:tc>
        <w:tc>
          <w:tcPr>
            <w:tcW w:w="2187" w:type="dxa"/>
            <w:tcBorders>
              <w:tl2br w:val="nil"/>
              <w:tr2bl w:val="nil"/>
            </w:tcBorders>
            <w:vAlign w:val="center"/>
          </w:tcPr>
          <w:p w14:paraId="28BC77A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古树名木保护</w:t>
            </w:r>
          </w:p>
        </w:tc>
        <w:tc>
          <w:tcPr>
            <w:tcW w:w="2773" w:type="dxa"/>
            <w:tcBorders>
              <w:tl2br w:val="nil"/>
              <w:tr2bl w:val="nil"/>
            </w:tcBorders>
            <w:shd w:val="clear" w:color="auto" w:fill="auto"/>
            <w:vAlign w:val="center"/>
          </w:tcPr>
          <w:p w14:paraId="406B34F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县自然资源和规划局、县住房城乡建设局、县综合执法局</w:t>
            </w:r>
          </w:p>
        </w:tc>
        <w:tc>
          <w:tcPr>
            <w:tcW w:w="8080" w:type="dxa"/>
            <w:tcBorders>
              <w:tl2br w:val="nil"/>
              <w:tr2bl w:val="nil"/>
            </w:tcBorders>
            <w:vAlign w:val="center"/>
          </w:tcPr>
          <w:p w14:paraId="0EACB4D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1.县自然资源和规划局：负责城市建成区外古树名木保护管理工作。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2.县住房城乡建设局：负责城市建成区内古树名木保护管理工作。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3.县综合执法局：负责城市建成区违反古树名木保护法规的行政处罚工作。</w:t>
            </w:r>
          </w:p>
        </w:tc>
        <w:tc>
          <w:tcPr>
            <w:tcW w:w="6517" w:type="dxa"/>
            <w:tcBorders>
              <w:tl2br w:val="nil"/>
              <w:tr2bl w:val="nil"/>
            </w:tcBorders>
            <w:vAlign w:val="center"/>
          </w:tcPr>
          <w:p w14:paraId="38EBEE8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1.宣传古树名木的历史、文化和生态价值。</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2.将古树名木保护责任分解到村（社区）和具体责任人。</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3.按照养护规范开展日常养护工作。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4.发现古树名木遭受有害生物、自然损害、人为损害或者生长异常的情况上报县自然资源和规划局。</w:t>
            </w:r>
          </w:p>
        </w:tc>
      </w:tr>
      <w:tr w14:paraId="1ECD0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98" w:type="dxa"/>
            <w:tcBorders>
              <w:tl2br w:val="nil"/>
              <w:tr2bl w:val="nil"/>
            </w:tcBorders>
            <w:shd w:val="clear" w:color="auto" w:fill="auto"/>
            <w:vAlign w:val="center"/>
          </w:tcPr>
          <w:p w14:paraId="4B254D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51</w:t>
            </w:r>
          </w:p>
        </w:tc>
        <w:tc>
          <w:tcPr>
            <w:tcW w:w="2187" w:type="dxa"/>
            <w:tcBorders>
              <w:tl2br w:val="nil"/>
              <w:tr2bl w:val="nil"/>
            </w:tcBorders>
            <w:vAlign w:val="center"/>
          </w:tcPr>
          <w:p w14:paraId="1F969AF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矿产资源保护及监管</w:t>
            </w:r>
          </w:p>
        </w:tc>
        <w:tc>
          <w:tcPr>
            <w:tcW w:w="2773" w:type="dxa"/>
            <w:tcBorders>
              <w:tl2br w:val="nil"/>
              <w:tr2bl w:val="nil"/>
            </w:tcBorders>
            <w:shd w:val="clear" w:color="auto" w:fill="auto"/>
            <w:vAlign w:val="center"/>
          </w:tcPr>
          <w:p w14:paraId="0539963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县自然资源和规划局</w:t>
            </w:r>
          </w:p>
        </w:tc>
        <w:tc>
          <w:tcPr>
            <w:tcW w:w="8080" w:type="dxa"/>
            <w:tcBorders>
              <w:tl2br w:val="nil"/>
              <w:tr2bl w:val="nil"/>
            </w:tcBorders>
            <w:vAlign w:val="center"/>
          </w:tcPr>
          <w:p w14:paraId="0E31796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1.负责矿产资源储量管理。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2.负责探矿权审核、采矿权审核、出让及审批登记发证工作。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3.落实保护性开采的特定矿种、优势矿种管理政策，对保护性开采的特定矿种开采总量控制措施落实情况进行监督。</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4.组织编制矿产资源规划，指导和审核矿产资源相关专项规划。</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5.落实矿产资源保护、节约利用和综合利用相关措施。</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6.对违法行为进行处置。</w:t>
            </w:r>
          </w:p>
        </w:tc>
        <w:tc>
          <w:tcPr>
            <w:tcW w:w="6517" w:type="dxa"/>
            <w:tcBorders>
              <w:tl2br w:val="nil"/>
              <w:tr2bl w:val="nil"/>
            </w:tcBorders>
            <w:vAlign w:val="center"/>
          </w:tcPr>
          <w:p w14:paraId="0A837D2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1.开展矿产资源保护政策法规宣传。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2.结合日常工作开展巡查，发现污染环境、破坏生态、无证勘查开采、越界勘查开采、非法开采运输销售等违法行为，制止并上报。</w:t>
            </w:r>
          </w:p>
        </w:tc>
      </w:tr>
      <w:tr w14:paraId="4A782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755" w:type="dxa"/>
            <w:gridSpan w:val="5"/>
            <w:tcBorders>
              <w:tl2br w:val="nil"/>
              <w:tr2bl w:val="nil"/>
            </w:tcBorders>
            <w:shd w:val="clear" w:color="auto" w:fill="auto"/>
            <w:vAlign w:val="center"/>
          </w:tcPr>
          <w:p w14:paraId="1C8C7EAD">
            <w:pPr>
              <w:spacing w:line="300" w:lineRule="exact"/>
              <w:jc w:val="left"/>
              <w:rPr>
                <w:rFonts w:hint="eastAsia" w:ascii="Times New Roman" w:hAnsi="Times New Roman" w:eastAsia="仿宋_GB2312" w:cs="仿宋_GB2312"/>
                <w:color w:val="auto"/>
                <w:kern w:val="0"/>
                <w:sz w:val="24"/>
                <w:szCs w:val="24"/>
                <w:highlight w:val="none"/>
                <w:lang w:eastAsia="zh-CN" w:bidi="ar"/>
              </w:rPr>
            </w:pPr>
            <w:r>
              <w:rPr>
                <w:rStyle w:val="22"/>
                <w:rFonts w:hint="eastAsia" w:ascii="Times New Roman" w:hAnsi="Times New Roman" w:eastAsia="方正黑体_GBK" w:cs="方正黑体_GBK"/>
                <w:b w:val="0"/>
                <w:bCs w:val="0"/>
                <w:color w:val="auto"/>
                <w:kern w:val="0"/>
                <w:lang w:val="en-US" w:eastAsia="zh-CN" w:bidi="ar"/>
              </w:rPr>
              <w:t>十、生态环保（9项）</w:t>
            </w:r>
          </w:p>
        </w:tc>
      </w:tr>
      <w:tr w14:paraId="64759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98" w:type="dxa"/>
            <w:tcBorders>
              <w:tl2br w:val="nil"/>
              <w:tr2bl w:val="nil"/>
            </w:tcBorders>
            <w:shd w:val="clear" w:color="auto" w:fill="auto"/>
            <w:vAlign w:val="center"/>
          </w:tcPr>
          <w:p w14:paraId="064404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52</w:t>
            </w:r>
          </w:p>
        </w:tc>
        <w:tc>
          <w:tcPr>
            <w:tcW w:w="2187" w:type="dxa"/>
            <w:tcBorders>
              <w:tl2br w:val="nil"/>
              <w:tr2bl w:val="nil"/>
            </w:tcBorders>
            <w:vAlign w:val="center"/>
          </w:tcPr>
          <w:p w14:paraId="44B8C81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土壤污染防治</w:t>
            </w:r>
          </w:p>
        </w:tc>
        <w:tc>
          <w:tcPr>
            <w:tcW w:w="2773" w:type="dxa"/>
            <w:tcBorders>
              <w:tl2br w:val="nil"/>
              <w:tr2bl w:val="nil"/>
            </w:tcBorders>
            <w:shd w:val="clear" w:color="auto" w:fill="auto"/>
            <w:vAlign w:val="center"/>
          </w:tcPr>
          <w:p w14:paraId="6066C76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蓬溪生态环境局、县农业农村局、县自然资源和规划局、县住房城乡建设局、县综合执法局</w:t>
            </w:r>
          </w:p>
        </w:tc>
        <w:tc>
          <w:tcPr>
            <w:tcW w:w="8080" w:type="dxa"/>
            <w:tcBorders>
              <w:tl2br w:val="nil"/>
              <w:tr2bl w:val="nil"/>
            </w:tcBorders>
            <w:vAlign w:val="center"/>
          </w:tcPr>
          <w:p w14:paraId="011F655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蓬溪生态环境局：对土壤污染防治工作实施统一监督管理，负责土壤污染防治政策法规宣传，督促土壤污染重点监管单位完成隐患排查和自行监测，开展粮食生产重点区域土壤重金属污染溯源和整治工作，督促企业按照时间节点完成清洁生产审核。</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2.县农业农村局、县自然资源和规划局、县住房城乡建设局、县综合执法局等部门在各自职责范围内对土壤污染防治工作实施监督管理。</w:t>
            </w:r>
          </w:p>
        </w:tc>
        <w:tc>
          <w:tcPr>
            <w:tcW w:w="6517" w:type="dxa"/>
            <w:tcBorders>
              <w:tl2br w:val="nil"/>
              <w:tr2bl w:val="nil"/>
            </w:tcBorders>
            <w:vAlign w:val="center"/>
          </w:tcPr>
          <w:p w14:paraId="4E74171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1.开展土壤污染防治政策法规宣传。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2.开展土壤环境日常巡查，发现问题上报蓬溪生态环境局。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3.派员参加土壤污染违法行为查处。</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4.调处矛盾纠纷，受理信访投诉。</w:t>
            </w:r>
          </w:p>
        </w:tc>
      </w:tr>
      <w:tr w14:paraId="0919E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198" w:type="dxa"/>
            <w:tcBorders>
              <w:tl2br w:val="nil"/>
              <w:tr2bl w:val="nil"/>
            </w:tcBorders>
            <w:shd w:val="clear" w:color="auto" w:fill="auto"/>
            <w:vAlign w:val="center"/>
          </w:tcPr>
          <w:p w14:paraId="347C12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53</w:t>
            </w:r>
          </w:p>
        </w:tc>
        <w:tc>
          <w:tcPr>
            <w:tcW w:w="2187" w:type="dxa"/>
            <w:tcBorders>
              <w:tl2br w:val="nil"/>
              <w:tr2bl w:val="nil"/>
            </w:tcBorders>
            <w:shd w:val="clear" w:color="auto" w:fill="auto"/>
            <w:vAlign w:val="center"/>
          </w:tcPr>
          <w:p w14:paraId="015369D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固体废物污染环境防治</w:t>
            </w:r>
          </w:p>
        </w:tc>
        <w:tc>
          <w:tcPr>
            <w:tcW w:w="2773" w:type="dxa"/>
            <w:tcBorders>
              <w:tl2br w:val="nil"/>
              <w:tr2bl w:val="nil"/>
            </w:tcBorders>
            <w:shd w:val="clear" w:color="auto" w:fill="auto"/>
            <w:vAlign w:val="center"/>
          </w:tcPr>
          <w:p w14:paraId="78D329E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蓬溪生态环境局、县发展改革局、县经科局、县自然资源和规划局、县住房城乡建设局、县交通运输局、县农业农村局、县商务局、县综合执法局、县卫生健康局</w:t>
            </w:r>
          </w:p>
        </w:tc>
        <w:tc>
          <w:tcPr>
            <w:tcW w:w="8080" w:type="dxa"/>
            <w:tcBorders>
              <w:tl2br w:val="nil"/>
              <w:tr2bl w:val="nil"/>
            </w:tcBorders>
            <w:shd w:val="clear" w:color="auto" w:fill="auto"/>
            <w:vAlign w:val="center"/>
          </w:tcPr>
          <w:p w14:paraId="442BE60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1.蓬溪生态环境局：对固体废物污染环境防治工作实施统一监督管理，负责固体废物污染环境防治政策法规宣传，指导危险废物的处置，开展危险废物规范化管理评估等工作。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2.县发展改革局、县经科局、县自然资源和规划局、县住房城乡建设局、县交通运输局、县农业农村局、县商务局、县综合执法局、县卫生健康局等部门在各自职责范围内对固体废物污染环境防治实施监督管理。</w:t>
            </w:r>
          </w:p>
        </w:tc>
        <w:tc>
          <w:tcPr>
            <w:tcW w:w="6517" w:type="dxa"/>
            <w:tcBorders>
              <w:tl2br w:val="nil"/>
              <w:tr2bl w:val="nil"/>
            </w:tcBorders>
            <w:shd w:val="clear" w:color="auto" w:fill="auto"/>
            <w:vAlign w:val="center"/>
          </w:tcPr>
          <w:p w14:paraId="072990C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1.开展固体废物污染环境防治政策法规宣传。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2.结合日常工作开展固体废物污染环境隐患排查，发现问题上报蓬溪生态环境局。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3.派员参加组织的固体废物整治工作。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4.派员参加固体废物污染环境违法行为查处。</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5.调处矛盾纠纷，受理信访投诉。</w:t>
            </w:r>
          </w:p>
        </w:tc>
      </w:tr>
      <w:tr w14:paraId="1AA62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1198" w:type="dxa"/>
            <w:tcBorders>
              <w:tl2br w:val="nil"/>
              <w:tr2bl w:val="nil"/>
            </w:tcBorders>
            <w:shd w:val="clear" w:color="auto" w:fill="auto"/>
            <w:vAlign w:val="center"/>
          </w:tcPr>
          <w:p w14:paraId="39228A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54</w:t>
            </w:r>
          </w:p>
        </w:tc>
        <w:tc>
          <w:tcPr>
            <w:tcW w:w="2187" w:type="dxa"/>
            <w:tcBorders>
              <w:tl2br w:val="nil"/>
              <w:tr2bl w:val="nil"/>
            </w:tcBorders>
            <w:shd w:val="clear" w:color="auto" w:fill="auto"/>
            <w:vAlign w:val="center"/>
          </w:tcPr>
          <w:p w14:paraId="7A842A7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水污染防治</w:t>
            </w:r>
          </w:p>
        </w:tc>
        <w:tc>
          <w:tcPr>
            <w:tcW w:w="2773" w:type="dxa"/>
            <w:tcBorders>
              <w:tl2br w:val="nil"/>
              <w:tr2bl w:val="nil"/>
            </w:tcBorders>
            <w:shd w:val="clear" w:color="auto" w:fill="auto"/>
            <w:vAlign w:val="center"/>
          </w:tcPr>
          <w:p w14:paraId="6FDEA1A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蓬溪生态环境局、县水利局、县自然资源和规划局、县住房城乡建设局、县经科局、县农业农村局、县交通运输局、县卫生健康局</w:t>
            </w:r>
          </w:p>
        </w:tc>
        <w:tc>
          <w:tcPr>
            <w:tcW w:w="8080" w:type="dxa"/>
            <w:tcBorders>
              <w:tl2br w:val="nil"/>
              <w:tr2bl w:val="nil"/>
            </w:tcBorders>
            <w:shd w:val="clear" w:color="auto" w:fill="auto"/>
            <w:vAlign w:val="center"/>
          </w:tcPr>
          <w:p w14:paraId="5A44172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蓬溪生态环境局：负责全县饮用水水源地建设，对水污染防治实施统一监督管理。负责对辖区水生态环境开展日常监督管理，拟定并组织实施水污染防治工作。负责地表水、地下水等污染防治和入河排污口管理工作，开展饮用水水源地生态环境保护工作。指导农村饮用水水源地达标建设和安全工程建设。负责对饮用水水源保护区的环境质量进行监测和评估，定期发布饮用水水源水质信息。负责全县农村生活污水处理设施运维管理和进水水质是否符合要求及出水水质达标情况的监督管理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水利局：负责统一管理水资源，组织实施最严格水资源管理制度，指导全县水量分配、水资源调度和河湖生态流量水量管理工作，指导水资源保护和节约用水工作，负责全县农村饮用水水源地建设及农村饮用水调配工作，组织指导依法查处饮用水水源地保护区内及河道管理范围内非法采砂行为，负责防治水土流失。</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自然资源和规划局：建立全县国土空间规划体系并监督实施，划定生态保护红线、永久基本农田、城镇开发边界等控制线，构建节约资源和保护环境的生产、生活、生态空间布局，负责全县森林、湿地资源和陆生野生动植物资源的监督管理，防治生态环境污染，负责全县各类自然保护地的监督管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县住房城乡建设局：加强城镇生活污水收集处理、城镇生活污水处理厂产生污泥的无害化处置及资源化利用工作，保障城镇生活污水处理设施正常运行，推进城镇雨污分流，提高污水收集处理率，开展城市建成区黑臭水体治理，巩固治理成效，负责指导城镇生活污水处理厂落实生态环境保护管理制度。</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5.县经科局：负责拟订并组织实施工业节能、节水和资源综合利用促进政策、规划，加强对重点涉水企业行业监管，推进工业园区工业废水集中处理设施建设和运行，督促工业企业建设工业废水预处理设施。</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县农业农村局：牵头打好农业农村污染治理攻坚战，组织开展涪江流域退捕禁捕工作，指导渔业水域生态环境保护及水生野生动物保护，负责畜禽养殖废弃物污染防治及综合利用的指导和服务，指导畜禽规划养殖场（小区）和屠宰企业开展污染防治。</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7.县交通运输局：监管与饮用水水源保护区相邻、事故多发公路路段设置防撞等防护设施及利用公路排水设施排放污水行为，指导公路、水路行业生态环境保护和节能减排工作，对通航水域内营运船舶污染物排放进行统一监管，督促船舶业主落实环境污染防治设施并确保正常运行。</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8.县卫生健康局：牵头负责生活饮用水卫生监督管理，对出厂水和末梢水水质开展监测；督促医疗卫生机构对产生的医疗污水按照国家规定严格消毒，达到国家规定的排放标准后，方可排入污水处理系统。</w:t>
            </w:r>
          </w:p>
        </w:tc>
        <w:tc>
          <w:tcPr>
            <w:tcW w:w="6517" w:type="dxa"/>
            <w:tcBorders>
              <w:tl2br w:val="nil"/>
              <w:tr2bl w:val="nil"/>
            </w:tcBorders>
            <w:shd w:val="clear" w:color="auto" w:fill="auto"/>
            <w:vAlign w:val="center"/>
          </w:tcPr>
          <w:p w14:paraId="5FC419B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1.开展水环境保护政策法规宣传。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2.开展水生态环境日常巡查，发现问题制止并上报蓬溪生态环境局。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3.会同县住房城乡建设局督促三方企业规范城镇生活污水处理设施运行。</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4.开展场镇、农村生活污水处理设施运维管理，组织实施场镇、农村生活污水治理工作。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5.派员参加城镇排水与污水处理领域生态环境案件调查处理。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6.调处矛盾纠纷，受理信访投诉。</w:t>
            </w:r>
          </w:p>
        </w:tc>
      </w:tr>
      <w:tr w14:paraId="0310B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98" w:type="dxa"/>
            <w:tcBorders>
              <w:tl2br w:val="nil"/>
              <w:tr2bl w:val="nil"/>
            </w:tcBorders>
            <w:shd w:val="clear" w:color="auto" w:fill="auto"/>
            <w:vAlign w:val="center"/>
          </w:tcPr>
          <w:p w14:paraId="3153D1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55</w:t>
            </w:r>
          </w:p>
        </w:tc>
        <w:tc>
          <w:tcPr>
            <w:tcW w:w="2187" w:type="dxa"/>
            <w:tcBorders>
              <w:tl2br w:val="nil"/>
              <w:tr2bl w:val="nil"/>
            </w:tcBorders>
            <w:shd w:val="clear" w:color="auto" w:fill="auto"/>
            <w:vAlign w:val="center"/>
          </w:tcPr>
          <w:p w14:paraId="7D62642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大气污染防治</w:t>
            </w:r>
          </w:p>
        </w:tc>
        <w:tc>
          <w:tcPr>
            <w:tcW w:w="2773" w:type="dxa"/>
            <w:tcBorders>
              <w:tl2br w:val="nil"/>
              <w:tr2bl w:val="nil"/>
            </w:tcBorders>
            <w:shd w:val="clear" w:color="auto" w:fill="auto"/>
            <w:vAlign w:val="center"/>
          </w:tcPr>
          <w:p w14:paraId="102E507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蓬溪生态环境局、县水利局、县发展改革局、县经科局、县市场监管局、县住房城乡建设局、县交通运输局、县公安局、县农业农村局</w:t>
            </w:r>
          </w:p>
        </w:tc>
        <w:tc>
          <w:tcPr>
            <w:tcW w:w="8080" w:type="dxa"/>
            <w:tcBorders>
              <w:tl2br w:val="nil"/>
              <w:tr2bl w:val="nil"/>
            </w:tcBorders>
            <w:shd w:val="clear" w:color="auto" w:fill="auto"/>
            <w:vAlign w:val="center"/>
          </w:tcPr>
          <w:p w14:paraId="296046A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蓬溪生态环境局：负责制定年度大气污染防治计划，制定重污染天气的应对方案，确定大气污染物减排目标及具体实施方案，协调推进大气污染联防联控机制，推进重点企业行业大气污染防治整治提升，推进温室气体减排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2.县水利局：负责水利工程扬尘污染防治。</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3.县发展改革局：负责清洁能源保障工作。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县经科局：负责工业大气污染防治，配合拟定重污染天气重点排污单位限产减排实施方案，并对方案执行情况进行监督检查，组织开展重点行业错峰生产工作，牵头淘汰燃煤小锅炉，指导工业企业实施燃煤锅炉“煤改气”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5.县市场监管局：会同蓬溪生态环境局对锅炉生产、进口、销售环节执行环境保护标准或者要求的情况进行监督检查。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6.县住房城乡建设局：负责建筑工程扬尘污染防治。</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7.县交通运输局：负责码头、道路扬尘污染防治。</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8.县公安局：负责对生态环境主管部门抽测不合格排放的机动车上路行驶的违法进行处理。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9.县农业农村局：负责指导秸秆综合利用工作。</w:t>
            </w:r>
          </w:p>
        </w:tc>
        <w:tc>
          <w:tcPr>
            <w:tcW w:w="6517" w:type="dxa"/>
            <w:tcBorders>
              <w:tl2br w:val="nil"/>
              <w:tr2bl w:val="nil"/>
            </w:tcBorders>
            <w:shd w:val="clear" w:color="auto" w:fill="auto"/>
            <w:vAlign w:val="center"/>
          </w:tcPr>
          <w:p w14:paraId="2372004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1.开展大气环境保护政策法规宣传。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2.开展大气污染日常巡查，发现问题制止并上报蓬溪生态环境局。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3.派员参加大气污染物减排、机动车污染监督、大气面源污染防治、应对气候变化及温室气体减排工作。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4.派员参加大气污染违法行为查处。</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5.调处矛盾纠纷，受理信访投诉。</w:t>
            </w:r>
          </w:p>
        </w:tc>
      </w:tr>
      <w:tr w14:paraId="71CD6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98" w:type="dxa"/>
            <w:tcBorders>
              <w:tl2br w:val="nil"/>
              <w:tr2bl w:val="nil"/>
            </w:tcBorders>
            <w:shd w:val="clear" w:color="auto" w:fill="auto"/>
            <w:vAlign w:val="center"/>
          </w:tcPr>
          <w:p w14:paraId="362C35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56</w:t>
            </w:r>
          </w:p>
        </w:tc>
        <w:tc>
          <w:tcPr>
            <w:tcW w:w="2187" w:type="dxa"/>
            <w:tcBorders>
              <w:tl2br w:val="nil"/>
              <w:tr2bl w:val="nil"/>
            </w:tcBorders>
            <w:vAlign w:val="center"/>
          </w:tcPr>
          <w:p w14:paraId="7B3E8F6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噪声污染防治</w:t>
            </w:r>
          </w:p>
        </w:tc>
        <w:tc>
          <w:tcPr>
            <w:tcW w:w="2773" w:type="dxa"/>
            <w:tcBorders>
              <w:tl2br w:val="nil"/>
              <w:tr2bl w:val="nil"/>
            </w:tcBorders>
            <w:shd w:val="clear" w:color="auto" w:fill="auto"/>
            <w:vAlign w:val="center"/>
          </w:tcPr>
          <w:p w14:paraId="68F4147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蓬溪生态环境局、县公安局、县教育局、县交通运输局、县住房城乡建设局、县发展改革局、县文化广电体育旅游局、县经科局、县市场监管局</w:t>
            </w:r>
          </w:p>
        </w:tc>
        <w:tc>
          <w:tcPr>
            <w:tcW w:w="8080" w:type="dxa"/>
            <w:tcBorders>
              <w:tl2br w:val="nil"/>
              <w:tr2bl w:val="nil"/>
            </w:tcBorders>
            <w:vAlign w:val="center"/>
          </w:tcPr>
          <w:p w14:paraId="79D40DC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1.蓬溪生态环境局：负责噪声污染防治统一监督管理，加强噪声源头管控，依法核发排污许可证或进行排污登记。</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2.县公安局：中、高考等特殊活动期间，开展机动车、社会治安等方面噪声整治，作出时间和区域限制，并向社会公告；负责噪声敏感建筑物集中区域家庭娱乐、宠物饲养等社会生活噪声投诉的处理。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3.县教育局：统筹中、高考等特殊活动期间声环境保障等有关工作。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4.县交通运输局：对公路客运站、公交总站等车站、码头及车辆噪声进行管控，加大空气压缩消声设备故障排查和维护，在确保安全运营的前提下，优化安全提示音量。</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县住房城乡建设局：负责敏感建筑物集中区域和夜间时段噪声监管。督促噪声敏感建筑物集中区域和夜间时段的施工场地优先使用低噪声施工建筑工艺和设备，采取减振降噪措施，加强进出场地运输车辆施工管理，规范制定噪声控制方案。督促建设单位在居民住宅区电梯、水泵、变压器等共用设施设备设计安装中采取减振降噪措施，达到民用建筑隔声设计相关标准要求。</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6.县发展改革局：协调铁路监督管理部门对铁路建设施工项目实施噪声监督管理，督促建设单位落实噪声防控措施。</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7.县文化广电体育旅游局：负责噪声敏感建筑物集中区域KTV经营等文化娱乐噪声投诉的处理。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8.县经科局：负责重点工业企业噪声监管，指导企业按要求建设、运行噪声污染防治设施，降低噪声排放。</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9.县市场监管局：监督抽查生产、销售有噪声限值国家标准的产品。配合对电梯等特种设备使用时产生的噪声进行抽测。</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10.县公安局、县市场监管局等部门按行业负责充电站、充电桩噪声投诉处理，督促建设单位、小区物业采用低噪充电设备设施，采取减振降噪措施。</w:t>
            </w:r>
          </w:p>
        </w:tc>
        <w:tc>
          <w:tcPr>
            <w:tcW w:w="6517" w:type="dxa"/>
            <w:tcBorders>
              <w:tl2br w:val="nil"/>
              <w:tr2bl w:val="nil"/>
            </w:tcBorders>
            <w:vAlign w:val="center"/>
          </w:tcPr>
          <w:p w14:paraId="6CA91B3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1.开展噪声污染防治政策法规宣传。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2.督促单位或个人整改噪声扰民行为，对拒不整改的单位或个人上报蓬溪生态环境局。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3.派员参加噪声污染源排查及噪声减轻、源头消除等工作。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4.调处矛盾纠纷，受理信访投诉。</w:t>
            </w:r>
          </w:p>
        </w:tc>
      </w:tr>
      <w:tr w14:paraId="41798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98" w:type="dxa"/>
            <w:tcBorders>
              <w:tl2br w:val="nil"/>
              <w:tr2bl w:val="nil"/>
            </w:tcBorders>
            <w:shd w:val="clear" w:color="auto" w:fill="auto"/>
            <w:vAlign w:val="center"/>
          </w:tcPr>
          <w:p w14:paraId="02BC00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57</w:t>
            </w:r>
          </w:p>
        </w:tc>
        <w:tc>
          <w:tcPr>
            <w:tcW w:w="2187" w:type="dxa"/>
            <w:tcBorders>
              <w:tl2br w:val="nil"/>
              <w:tr2bl w:val="nil"/>
            </w:tcBorders>
            <w:vAlign w:val="center"/>
          </w:tcPr>
          <w:p w14:paraId="7087FB4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畜禽养殖污染防治</w:t>
            </w:r>
          </w:p>
        </w:tc>
        <w:tc>
          <w:tcPr>
            <w:tcW w:w="2773" w:type="dxa"/>
            <w:tcBorders>
              <w:tl2br w:val="nil"/>
              <w:tr2bl w:val="nil"/>
            </w:tcBorders>
            <w:shd w:val="clear" w:color="auto" w:fill="auto"/>
            <w:vAlign w:val="center"/>
          </w:tcPr>
          <w:p w14:paraId="3105B04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县农业农村局、蓬溪生态环境局</w:t>
            </w:r>
          </w:p>
        </w:tc>
        <w:tc>
          <w:tcPr>
            <w:tcW w:w="8080" w:type="dxa"/>
            <w:tcBorders>
              <w:tl2br w:val="nil"/>
              <w:tr2bl w:val="nil"/>
            </w:tcBorders>
            <w:shd w:val="clear" w:color="auto" w:fill="auto"/>
            <w:vAlign w:val="center"/>
          </w:tcPr>
          <w:p w14:paraId="69304CC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农业农村局：（1）编制畜牧业发展规划。（2）对畜禽粪污资源化利用进行技术培训。（3）对规模化畜禽养殖污染治理整改情况进行跟踪。（4）推广畜禽粪污资源化利用先进适用技术。（5）配合蓬溪生态环境局编制畜禽养殖污染防治规划。（6）承担退养和生态化改造工作。（7）对畜禽养殖场污染治理整改情况进行督促跟踪。</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2.蓬溪生态环境局：（1）对畜禽养殖污染排查工作进行技术培训。（2）对规模化畜禽养殖污染等违法行为进行处罚。（3）对规模化畜禽养殖污染治理整改情况进行督促跟踪。</w:t>
            </w:r>
          </w:p>
        </w:tc>
        <w:tc>
          <w:tcPr>
            <w:tcW w:w="6517" w:type="dxa"/>
            <w:tcBorders>
              <w:tl2br w:val="nil"/>
              <w:tr2bl w:val="nil"/>
            </w:tcBorders>
            <w:vAlign w:val="center"/>
          </w:tcPr>
          <w:p w14:paraId="3798086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1.开展畜禽粪污资源化利用技术的宣传。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2.排查畜禽养殖环境污染行为，制止并上报县农业农村局。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3.派员参加畜禽养殖污染违法行为查处。</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4.跟踪畜禽养殖污染治理整改情况。</w:t>
            </w:r>
          </w:p>
        </w:tc>
      </w:tr>
      <w:tr w14:paraId="3F7BF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98" w:type="dxa"/>
            <w:tcBorders>
              <w:tl2br w:val="nil"/>
              <w:tr2bl w:val="nil"/>
            </w:tcBorders>
            <w:shd w:val="clear" w:color="auto" w:fill="auto"/>
            <w:vAlign w:val="center"/>
          </w:tcPr>
          <w:p w14:paraId="32F01A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58</w:t>
            </w:r>
          </w:p>
        </w:tc>
        <w:tc>
          <w:tcPr>
            <w:tcW w:w="2187" w:type="dxa"/>
            <w:tcBorders>
              <w:tl2br w:val="nil"/>
              <w:tr2bl w:val="nil"/>
            </w:tcBorders>
            <w:vAlign w:val="center"/>
          </w:tcPr>
          <w:p w14:paraId="0C471ED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“散乱污”企业整治</w:t>
            </w:r>
          </w:p>
        </w:tc>
        <w:tc>
          <w:tcPr>
            <w:tcW w:w="2773" w:type="dxa"/>
            <w:tcBorders>
              <w:tl2br w:val="nil"/>
              <w:tr2bl w:val="nil"/>
            </w:tcBorders>
            <w:shd w:val="clear" w:color="auto" w:fill="auto"/>
            <w:vAlign w:val="center"/>
          </w:tcPr>
          <w:p w14:paraId="17016A9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县经科局、县发展改革局、蓬溪生态环境局、县市场监管局、县综合执法局</w:t>
            </w:r>
          </w:p>
        </w:tc>
        <w:tc>
          <w:tcPr>
            <w:tcW w:w="8080" w:type="dxa"/>
            <w:tcBorders>
              <w:tl2br w:val="nil"/>
              <w:tr2bl w:val="nil"/>
            </w:tcBorders>
            <w:vAlign w:val="center"/>
          </w:tcPr>
          <w:p w14:paraId="0E9CC91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1.县经科局：负责统筹推进“散乱污”企业综合整治工作，清理企业违法违规产能，组织、指导排查不符合产业政策企业，落实企业错峰生产。</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2.县发展改革局：对存在不符合安全生产相关安全标准、达不到强制性能耗限额标准的企业开展整改整治。</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3.蓬溪生态环境局：会同县经科局持续开展“散乱污”整治工作，对违法排污行为进行查处。</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4.县市场监管局：查处无证无照、证照不全的“散乱污”企业。</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5.县综合执法局：负责对国有土地上的“散乱污”企业违章建筑进行查处。</w:t>
            </w:r>
          </w:p>
        </w:tc>
        <w:tc>
          <w:tcPr>
            <w:tcW w:w="6517" w:type="dxa"/>
            <w:tcBorders>
              <w:tl2br w:val="nil"/>
              <w:tr2bl w:val="nil"/>
            </w:tcBorders>
            <w:vAlign w:val="center"/>
          </w:tcPr>
          <w:p w14:paraId="1D84E21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1.开展“散乱污”企业摸排，并将摸排情况上报县经科局。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2.督促相关企业自行整改违法违规行为，将拒不整改或整改不到位情况上报县经科局。</w:t>
            </w:r>
          </w:p>
        </w:tc>
      </w:tr>
      <w:tr w14:paraId="45822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98" w:type="dxa"/>
            <w:tcBorders>
              <w:tl2br w:val="nil"/>
              <w:tr2bl w:val="nil"/>
            </w:tcBorders>
            <w:shd w:val="clear" w:color="auto" w:fill="auto"/>
            <w:vAlign w:val="center"/>
          </w:tcPr>
          <w:p w14:paraId="62FB5B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59</w:t>
            </w:r>
          </w:p>
        </w:tc>
        <w:tc>
          <w:tcPr>
            <w:tcW w:w="2187" w:type="dxa"/>
            <w:tcBorders>
              <w:tl2br w:val="nil"/>
              <w:tr2bl w:val="nil"/>
            </w:tcBorders>
            <w:vAlign w:val="center"/>
          </w:tcPr>
          <w:p w14:paraId="4057802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再生资源回收监管</w:t>
            </w:r>
          </w:p>
        </w:tc>
        <w:tc>
          <w:tcPr>
            <w:tcW w:w="2773" w:type="dxa"/>
            <w:tcBorders>
              <w:tl2br w:val="nil"/>
              <w:tr2bl w:val="nil"/>
            </w:tcBorders>
            <w:shd w:val="clear" w:color="auto" w:fill="auto"/>
            <w:vAlign w:val="center"/>
          </w:tcPr>
          <w:p w14:paraId="399EF1E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县商务局、县应急管理局、县消防救援大队、县市场监管局、县住房城乡建设局、蓬溪生态环境局、县公安局、县发展改革局</w:t>
            </w:r>
          </w:p>
        </w:tc>
        <w:tc>
          <w:tcPr>
            <w:tcW w:w="8080" w:type="dxa"/>
            <w:tcBorders>
              <w:tl2br w:val="nil"/>
              <w:tr2bl w:val="nil"/>
            </w:tcBorders>
            <w:shd w:val="clear" w:color="auto" w:fill="auto"/>
            <w:vAlign w:val="center"/>
          </w:tcPr>
          <w:p w14:paraId="35AB5AE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1.县商务局：负责制定和实施再生资源回收产业政策、回收标准和回收行业规划，指导再生资源回收行业安全生产工作。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2.县应急管理局：负责查处再生资源回收行业安全生产违法违规行为。</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3.县消防救援大队：负责再生资源回收站消防安全的监督管理，对消防安全隐患和违法行为进行查处。</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4.县市场监管局：负责再生资源回收站的个体工商户营业执照办理，依职权范围开展监管。</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5.县住房城乡建设局：负责再生资源回收站建筑安全的监督管理，对安全隐患和违法行为进行查处。</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 xml:space="preserve">6.蓬溪生态环境局：对再生资源回收过程中环境污染的防治工作实施监督管理，依法对违反污染环境防治法律法规的行为进行处罚。 </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 xml:space="preserve">7.县公安局：负责再生资源回收的治安管理。  </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8.县发展改革局：负责研究提出促进再生资源发展的政策，组织实施再生资源利用新技术、新设备的推广应用和产业化示范。</w:t>
            </w:r>
          </w:p>
        </w:tc>
        <w:tc>
          <w:tcPr>
            <w:tcW w:w="6517" w:type="dxa"/>
            <w:tcBorders>
              <w:tl2br w:val="nil"/>
              <w:tr2bl w:val="nil"/>
            </w:tcBorders>
            <w:shd w:val="clear" w:color="auto" w:fill="auto"/>
            <w:vAlign w:val="center"/>
          </w:tcPr>
          <w:p w14:paraId="6F7FEDB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1.结合日常工作开展再生资源回收站巡查。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2.督促整改安全隐患，制止环境违法行为。</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3.将拒不整改、存在重大安全隐患等情形上报县商务局。</w:t>
            </w:r>
          </w:p>
        </w:tc>
      </w:tr>
      <w:tr w14:paraId="30FD7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98" w:type="dxa"/>
            <w:tcBorders>
              <w:tl2br w:val="nil"/>
              <w:tr2bl w:val="nil"/>
            </w:tcBorders>
            <w:shd w:val="clear" w:color="auto" w:fill="auto"/>
            <w:vAlign w:val="center"/>
          </w:tcPr>
          <w:p w14:paraId="1713A3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60</w:t>
            </w:r>
          </w:p>
        </w:tc>
        <w:tc>
          <w:tcPr>
            <w:tcW w:w="2187" w:type="dxa"/>
            <w:tcBorders>
              <w:tl2br w:val="nil"/>
              <w:tr2bl w:val="nil"/>
            </w:tcBorders>
            <w:vAlign w:val="center"/>
          </w:tcPr>
          <w:p w14:paraId="227D51C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长江十年禁渔</w:t>
            </w:r>
          </w:p>
        </w:tc>
        <w:tc>
          <w:tcPr>
            <w:tcW w:w="2773" w:type="dxa"/>
            <w:tcBorders>
              <w:tl2br w:val="nil"/>
              <w:tr2bl w:val="nil"/>
            </w:tcBorders>
            <w:shd w:val="clear" w:color="auto" w:fill="auto"/>
            <w:vAlign w:val="center"/>
          </w:tcPr>
          <w:p w14:paraId="45CACFB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县农业农村局、县公安局、县市场监管局、县交通运输局、县水利局、县人力资源社会保障局、县自然资源和规划局、蓬溪生态环境局</w:t>
            </w:r>
          </w:p>
        </w:tc>
        <w:tc>
          <w:tcPr>
            <w:tcW w:w="8080" w:type="dxa"/>
            <w:tcBorders>
              <w:tl2br w:val="nil"/>
              <w:tr2bl w:val="nil"/>
            </w:tcBorders>
            <w:vAlign w:val="center"/>
          </w:tcPr>
          <w:p w14:paraId="7F04E69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农业农村局：作为牵头部门，承担日常工作，负责组织协调、综合调度等工作。加强禁捕执法监管，打击非法捕捞行为，开展日常巡查、专项执法行动等。负责水生生物资源养护，实施增殖放流，开展水生生物及其重要栖息地生境质量监测调查，落实珍稀濒危物种保护拯救行动。管理涉渔工程建设项目，开展水生生物影响评价，落实补救措施。</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2.县公安局：负责依法打击非法捕捞、运输、销售长江流域渔获物等涉渔犯罪行为。配合相关部门开展联合执法行动，维护禁捕执法秩序，保障执法人员安全。</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市场监管局：负责加强市场监管，禁止以“长江野生鱼”等为噱头开展宣传营销，打击收购、加工、销售非法渔获物等行为；检查水产品交易市场、餐饮场所、电商平台、生产厂家等市场主体，禁止非法渔获物上市交易和网上交易，规范市场经营秩序。</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4.县交通运输局：负责加强禁捕水域的营运船舶规范管理，指导排查“三无”船舶的清理工作。配合相关部门开展水上执法行动。</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县水利局：负责加强涉渔水利工程监管，督促落实水生生物保护措施，在水利工程建设和运行中充分考虑对渔业资源和生态环境的影响。配合开展非法捕捞行为打击和水域生态保护等工作，将禁捕工作纳入河湖长制管理内容，协同推进禁捕工作落实。</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县人力资源社会保障局：负责落实退捕渔民就业创业扶持政策，组织开展职业技能培训，引导退捕渔民转产转业，促进其就业创业。开展退捕渔民社会保障工作，确保符合条件的退捕渔民按规定参加基本养老保险、医疗保险等社会保险，保障其基本生活。</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7.县自然资源和规划局：负责统筹协调长江流域自然资源保护与利用，在国土空间规划中充分考虑禁捕工作需求，保障水生生物重要栖息地等生态空间。指导开展退捕渔民安置用地保障等工作，支持渔业资源养护和生态修复项目建设。</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8.蓬溪生态环境局：负责加强长江流域生态环境监测和评估，推动水域生态环境质量持续改善。查处涉渔环境污染违法行为，加强对涉渔建设项目环境影响评价审批和监管，防止因环境污染对渔业资源和生态环境造成破坏。</w:t>
            </w:r>
          </w:p>
        </w:tc>
        <w:tc>
          <w:tcPr>
            <w:tcW w:w="6517" w:type="dxa"/>
            <w:tcBorders>
              <w:tl2br w:val="nil"/>
              <w:tr2bl w:val="nil"/>
            </w:tcBorders>
            <w:vAlign w:val="center"/>
          </w:tcPr>
          <w:p w14:paraId="280B6AC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1.开展长江十年禁渔政策宣传教育。</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2.派员参加巡查、跨区域巡查、联合执法、专项整治行动及案件查处等工作。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3.规范涉渔自用船舶管理。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4.清理、统计“三无船舶”。</w:t>
            </w:r>
          </w:p>
        </w:tc>
      </w:tr>
      <w:tr w14:paraId="1F14E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755" w:type="dxa"/>
            <w:gridSpan w:val="5"/>
            <w:tcBorders>
              <w:tl2br w:val="nil"/>
              <w:tr2bl w:val="nil"/>
            </w:tcBorders>
            <w:shd w:val="clear" w:color="auto" w:fill="auto"/>
            <w:vAlign w:val="center"/>
          </w:tcPr>
          <w:p w14:paraId="05EF9F35">
            <w:pPr>
              <w:spacing w:line="300" w:lineRule="exact"/>
              <w:jc w:val="left"/>
              <w:rPr>
                <w:rFonts w:hint="eastAsia" w:ascii="Times New Roman" w:hAnsi="Times New Roman" w:eastAsia="仿宋_GB2312" w:cs="仿宋_GB2312"/>
                <w:i w:val="0"/>
                <w:iCs w:val="0"/>
                <w:color w:val="auto"/>
                <w:kern w:val="0"/>
                <w:sz w:val="24"/>
                <w:szCs w:val="24"/>
                <w:highlight w:val="none"/>
                <w:u w:val="none"/>
                <w:lang w:val="en-US" w:eastAsia="zh-CN" w:bidi="ar"/>
              </w:rPr>
            </w:pPr>
            <w:r>
              <w:rPr>
                <w:rStyle w:val="22"/>
                <w:rFonts w:hint="eastAsia" w:ascii="Times New Roman" w:hAnsi="Times New Roman" w:eastAsia="方正黑体_GBK" w:cs="方正黑体_GBK"/>
                <w:b w:val="0"/>
                <w:bCs w:val="0"/>
                <w:color w:val="auto"/>
                <w:kern w:val="0"/>
                <w:lang w:val="en-US" w:eastAsia="zh-CN" w:bidi="ar"/>
              </w:rPr>
              <w:t>十一、城乡建设（9项）</w:t>
            </w:r>
          </w:p>
        </w:tc>
      </w:tr>
      <w:tr w14:paraId="405F8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1198" w:type="dxa"/>
            <w:tcBorders>
              <w:tl2br w:val="nil"/>
              <w:tr2bl w:val="nil"/>
            </w:tcBorders>
            <w:shd w:val="clear" w:color="auto" w:fill="auto"/>
            <w:vAlign w:val="center"/>
          </w:tcPr>
          <w:p w14:paraId="27561C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61</w:t>
            </w:r>
          </w:p>
        </w:tc>
        <w:tc>
          <w:tcPr>
            <w:tcW w:w="2187" w:type="dxa"/>
            <w:tcBorders>
              <w:tl2br w:val="nil"/>
              <w:tr2bl w:val="nil"/>
            </w:tcBorders>
            <w:shd w:val="clear" w:color="auto" w:fill="auto"/>
            <w:vAlign w:val="center"/>
          </w:tcPr>
          <w:p w14:paraId="75CF972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房屋安全管理</w:t>
            </w:r>
          </w:p>
        </w:tc>
        <w:tc>
          <w:tcPr>
            <w:tcW w:w="2773" w:type="dxa"/>
            <w:tcBorders>
              <w:tl2br w:val="nil"/>
              <w:tr2bl w:val="nil"/>
            </w:tcBorders>
            <w:shd w:val="clear" w:color="auto" w:fill="auto"/>
            <w:vAlign w:val="center"/>
          </w:tcPr>
          <w:p w14:paraId="40F5625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县住房城乡建设局、县农业农村局</w:t>
            </w:r>
          </w:p>
        </w:tc>
        <w:tc>
          <w:tcPr>
            <w:tcW w:w="8080" w:type="dxa"/>
            <w:tcBorders>
              <w:tl2br w:val="nil"/>
              <w:tr2bl w:val="nil"/>
            </w:tcBorders>
            <w:shd w:val="clear" w:color="auto" w:fill="auto"/>
            <w:vAlign w:val="center"/>
          </w:tcPr>
          <w:p w14:paraId="1315012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住房城乡建设局：（1）负责农村住房安全、国有建设用地上房屋安全相关政策、知识宣传普及。（2）牵头组织房屋安全隐患排查整治工作。（3）指导开展房屋安全鉴定。（4）分级分类处置房屋安全隐患。（5）制定房屋安全应急处置预案，定期组织演练，开展快速应急处置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2.县农业农村局：负责农村住房建设的宅基地监督管理服务工作。</w:t>
            </w:r>
          </w:p>
        </w:tc>
        <w:tc>
          <w:tcPr>
            <w:tcW w:w="6517" w:type="dxa"/>
            <w:tcBorders>
              <w:tl2br w:val="nil"/>
              <w:tr2bl w:val="nil"/>
            </w:tcBorders>
            <w:shd w:val="clear" w:color="auto" w:fill="auto"/>
            <w:vAlign w:val="center"/>
          </w:tcPr>
          <w:p w14:paraId="0A89242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1.开展房屋安全宣传。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2.定期开展农村住房安全监督检查。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3.督促相关安全责任人整改房屋安全隐患。</w:t>
            </w:r>
          </w:p>
        </w:tc>
      </w:tr>
      <w:tr w14:paraId="6300D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1198" w:type="dxa"/>
            <w:tcBorders>
              <w:tl2br w:val="nil"/>
              <w:tr2bl w:val="nil"/>
            </w:tcBorders>
            <w:shd w:val="clear" w:color="auto" w:fill="auto"/>
            <w:vAlign w:val="center"/>
          </w:tcPr>
          <w:p w14:paraId="5181FB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62</w:t>
            </w:r>
          </w:p>
        </w:tc>
        <w:tc>
          <w:tcPr>
            <w:tcW w:w="2187" w:type="dxa"/>
            <w:tcBorders>
              <w:tl2br w:val="nil"/>
              <w:tr2bl w:val="nil"/>
            </w:tcBorders>
            <w:shd w:val="clear" w:color="auto" w:fill="auto"/>
            <w:vAlign w:val="center"/>
          </w:tcPr>
          <w:p w14:paraId="7F3542C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城镇危旧房改造</w:t>
            </w:r>
          </w:p>
        </w:tc>
        <w:tc>
          <w:tcPr>
            <w:tcW w:w="2773" w:type="dxa"/>
            <w:tcBorders>
              <w:tl2br w:val="nil"/>
              <w:tr2bl w:val="nil"/>
            </w:tcBorders>
            <w:shd w:val="clear" w:color="auto" w:fill="auto"/>
            <w:vAlign w:val="center"/>
          </w:tcPr>
          <w:p w14:paraId="4865CFA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县住房城乡建设局、县自然资源和规划局、县行政审批和数据局</w:t>
            </w:r>
          </w:p>
        </w:tc>
        <w:tc>
          <w:tcPr>
            <w:tcW w:w="8080" w:type="dxa"/>
            <w:tcBorders>
              <w:tl2br w:val="nil"/>
              <w:tr2bl w:val="nil"/>
            </w:tcBorders>
            <w:shd w:val="clear" w:color="auto" w:fill="auto"/>
            <w:vAlign w:val="center"/>
          </w:tcPr>
          <w:p w14:paraId="6EFA513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住房城乡建设局：负责城镇危旧房改造工作，督促指导实施主体或自主改造委员会实施改造，承担城镇危旧房改造工程的消防设计审查、验收、备案和抽查工作，负责限额以上城镇危旧房改造工程相关行政许可及施工质量安全监督、建设工程档案归集管理等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2.县自然资源和规划局：按照审批权限负责城镇危旧房改造工程用地、规划管理，办理方案审查、土地供应、规划核实、确权登记等手续。</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3.县行政审批和数据局：按照审批权限负责城镇危旧房改造工程建设工程规划许可。</w:t>
            </w:r>
          </w:p>
        </w:tc>
        <w:tc>
          <w:tcPr>
            <w:tcW w:w="6517" w:type="dxa"/>
            <w:tcBorders>
              <w:tl2br w:val="nil"/>
              <w:tr2bl w:val="nil"/>
            </w:tcBorders>
            <w:shd w:val="clear" w:color="auto" w:fill="auto"/>
            <w:vAlign w:val="center"/>
          </w:tcPr>
          <w:p w14:paraId="0B82604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1.开展城镇危旧房改造政策宣传。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2.动员组织危旧房业主搬离避险工作，设置警示标识。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3.指导多产权业主成立自主改造委员会。</w:t>
            </w:r>
          </w:p>
        </w:tc>
      </w:tr>
      <w:tr w14:paraId="56F68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1198" w:type="dxa"/>
            <w:tcBorders>
              <w:tl2br w:val="nil"/>
              <w:tr2bl w:val="nil"/>
            </w:tcBorders>
            <w:shd w:val="clear" w:color="auto" w:fill="auto"/>
            <w:vAlign w:val="center"/>
          </w:tcPr>
          <w:p w14:paraId="4790C6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63</w:t>
            </w:r>
          </w:p>
        </w:tc>
        <w:tc>
          <w:tcPr>
            <w:tcW w:w="2187" w:type="dxa"/>
            <w:tcBorders>
              <w:tl2br w:val="nil"/>
              <w:tr2bl w:val="nil"/>
            </w:tcBorders>
            <w:shd w:val="clear" w:color="auto" w:fill="auto"/>
            <w:vAlign w:val="center"/>
          </w:tcPr>
          <w:p w14:paraId="141FC65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电力、电信设施建设和保护</w:t>
            </w:r>
          </w:p>
        </w:tc>
        <w:tc>
          <w:tcPr>
            <w:tcW w:w="2773" w:type="dxa"/>
            <w:tcBorders>
              <w:tl2br w:val="nil"/>
              <w:tr2bl w:val="nil"/>
            </w:tcBorders>
            <w:shd w:val="clear" w:color="auto" w:fill="auto"/>
            <w:vAlign w:val="center"/>
          </w:tcPr>
          <w:p w14:paraId="41C082F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县经科局、县公安局</w:t>
            </w:r>
          </w:p>
        </w:tc>
        <w:tc>
          <w:tcPr>
            <w:tcW w:w="8080" w:type="dxa"/>
            <w:tcBorders>
              <w:tl2br w:val="nil"/>
              <w:tr2bl w:val="nil"/>
            </w:tcBorders>
            <w:shd w:val="clear" w:color="auto" w:fill="auto"/>
            <w:vAlign w:val="center"/>
          </w:tcPr>
          <w:p w14:paraId="120CEF5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1.县经科局：（1）负责电力事业、电信设施建设和保护的监督管理。（2）指导县供电公司、各通信公司开展电力、电信基础设施建设、保护工作。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2.县公安局：打击盗窃、破坏电力、电信设施违法犯罪活动。</w:t>
            </w:r>
          </w:p>
        </w:tc>
        <w:tc>
          <w:tcPr>
            <w:tcW w:w="6517" w:type="dxa"/>
            <w:tcBorders>
              <w:tl2br w:val="nil"/>
              <w:tr2bl w:val="nil"/>
            </w:tcBorders>
            <w:shd w:val="clear" w:color="auto" w:fill="auto"/>
            <w:vAlign w:val="center"/>
          </w:tcPr>
          <w:p w14:paraId="6103785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1.结合日常工作开展巡查，发现问题上报县经科局。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2.派员参加基础设施新建、迁改、保护工作。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3.对在依法划定的电力设施保护区内修建建筑物、构筑物或者种植植物、堆放物品和危及电力设施安全的进行强制拆除、砍伐或者清除。</w:t>
            </w:r>
          </w:p>
        </w:tc>
      </w:tr>
      <w:tr w14:paraId="58E38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98" w:type="dxa"/>
            <w:tcBorders>
              <w:tl2br w:val="nil"/>
              <w:tr2bl w:val="nil"/>
            </w:tcBorders>
            <w:vAlign w:val="center"/>
          </w:tcPr>
          <w:p w14:paraId="21F2D3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64</w:t>
            </w:r>
          </w:p>
        </w:tc>
        <w:tc>
          <w:tcPr>
            <w:tcW w:w="2187" w:type="dxa"/>
            <w:tcBorders>
              <w:tl2br w:val="nil"/>
              <w:tr2bl w:val="nil"/>
            </w:tcBorders>
            <w:vAlign w:val="center"/>
          </w:tcPr>
          <w:p w14:paraId="6B8CB64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既有住宅电梯增设工作</w:t>
            </w:r>
          </w:p>
        </w:tc>
        <w:tc>
          <w:tcPr>
            <w:tcW w:w="2773" w:type="dxa"/>
            <w:tcBorders>
              <w:tl2br w:val="nil"/>
              <w:tr2bl w:val="nil"/>
            </w:tcBorders>
            <w:shd w:val="clear" w:color="auto" w:fill="auto"/>
            <w:vAlign w:val="center"/>
          </w:tcPr>
          <w:p w14:paraId="4BB3ABE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县住房城乡建设局、县自然资源和规划局、县综合执法局、县市场监管局</w:t>
            </w:r>
          </w:p>
        </w:tc>
        <w:tc>
          <w:tcPr>
            <w:tcW w:w="8080" w:type="dxa"/>
            <w:tcBorders>
              <w:tl2br w:val="nil"/>
              <w:tr2bl w:val="nil"/>
            </w:tcBorders>
            <w:vAlign w:val="center"/>
          </w:tcPr>
          <w:p w14:paraId="0453E29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1.县住房城乡建设局：负责增设电梯基础和井道部分的施工图备案、工程质量安全监督、电梯消防备案、房屋安全鉴定报告备案、竣工验收备案相关工作。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2.县自然资源和规划局：会同有关部门对既有住宅电梯增设场地进行实地踏勘，负责对建筑设计方案进行审查，出具规划审查意见，参加增设电梯工程竣工验收备案。</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3.县综合执法局：负责对既有住宅电梯增设中未批先建、手续不齐等违法违规行为予以查处。</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4.县市场监管局：办理电梯使用登记，后续监督管理。</w:t>
            </w:r>
          </w:p>
        </w:tc>
        <w:tc>
          <w:tcPr>
            <w:tcW w:w="6517" w:type="dxa"/>
            <w:tcBorders>
              <w:tl2br w:val="nil"/>
              <w:tr2bl w:val="nil"/>
            </w:tcBorders>
            <w:vAlign w:val="center"/>
          </w:tcPr>
          <w:p w14:paraId="656F76E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1.开展既有住宅电梯增设政策宣传。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2.负责既有建筑增设电梯房屋幢数、增设数量的调查摸底和统计上报工作，引导需增设电梯的既有建筑全体业主成立业主委员会或自治组织。</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3.结合日常工作开展电梯建设点位安全生产巡查，发现问题上报县综合执法局。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4.调处矛盾纠纷，受理信访投诉。</w:t>
            </w:r>
          </w:p>
        </w:tc>
      </w:tr>
      <w:tr w14:paraId="2261B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98" w:type="dxa"/>
            <w:tcBorders>
              <w:tl2br w:val="nil"/>
              <w:tr2bl w:val="nil"/>
            </w:tcBorders>
            <w:vAlign w:val="center"/>
          </w:tcPr>
          <w:p w14:paraId="0637D1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65</w:t>
            </w:r>
          </w:p>
        </w:tc>
        <w:tc>
          <w:tcPr>
            <w:tcW w:w="2187" w:type="dxa"/>
            <w:tcBorders>
              <w:tl2br w:val="nil"/>
              <w:tr2bl w:val="nil"/>
            </w:tcBorders>
            <w:vAlign w:val="center"/>
          </w:tcPr>
          <w:p w14:paraId="3437601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集体土地征地拆迁和国有土地上房屋征收补偿安置</w:t>
            </w:r>
          </w:p>
        </w:tc>
        <w:tc>
          <w:tcPr>
            <w:tcW w:w="2773" w:type="dxa"/>
            <w:tcBorders>
              <w:tl2br w:val="nil"/>
              <w:tr2bl w:val="nil"/>
            </w:tcBorders>
            <w:shd w:val="clear" w:color="auto" w:fill="auto"/>
            <w:vAlign w:val="center"/>
          </w:tcPr>
          <w:p w14:paraId="456FCBA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县自然资源和规划局、县住房城乡建设局、县公安局、县民政局、县财政局、县人力资源社会保障局、县农业农村局、县信访局</w:t>
            </w:r>
          </w:p>
        </w:tc>
        <w:tc>
          <w:tcPr>
            <w:tcW w:w="8080" w:type="dxa"/>
            <w:tcBorders>
              <w:tl2br w:val="nil"/>
              <w:tr2bl w:val="nil"/>
            </w:tcBorders>
            <w:shd w:val="clear" w:color="auto" w:fill="auto"/>
            <w:vAlign w:val="center"/>
          </w:tcPr>
          <w:p w14:paraId="4A746CD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1.县自然资源和规划局：统筹集体土地征地工作。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2.县住房城乡建设局：负责县城规划区范围内国有土地房屋征收补偿相关工作。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3.县公安局、县民政局、县财政局、县人力资源社会保障局、县农业农村局、县信访局等部门按照职责分工开展信访调解、历史遗留问题处理、行政复议、档案管理、失地农民养老保险等工作。</w:t>
            </w:r>
          </w:p>
        </w:tc>
        <w:tc>
          <w:tcPr>
            <w:tcW w:w="6517" w:type="dxa"/>
            <w:tcBorders>
              <w:tl2br w:val="nil"/>
              <w:tr2bl w:val="nil"/>
            </w:tcBorders>
            <w:vAlign w:val="center"/>
          </w:tcPr>
          <w:p w14:paraId="542EE37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1.开展征地拆迁意愿摸底调查、社会稳定风险评估。</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2.组织集体和群众签订征收协议。</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3.会同县自然资源和规划局开展拆迁、安置等工作。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4.会同相关部门开展用地报批、社会保障等工作。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5.调处矛盾纠纷，受理信访投诉。</w:t>
            </w:r>
          </w:p>
        </w:tc>
      </w:tr>
      <w:tr w14:paraId="1A029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6" w:hRule="atLeast"/>
          <w:jc w:val="center"/>
        </w:trPr>
        <w:tc>
          <w:tcPr>
            <w:tcW w:w="1198" w:type="dxa"/>
            <w:tcBorders>
              <w:tl2br w:val="nil"/>
              <w:tr2bl w:val="nil"/>
            </w:tcBorders>
            <w:vAlign w:val="center"/>
          </w:tcPr>
          <w:p w14:paraId="2BAA96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66</w:t>
            </w:r>
          </w:p>
        </w:tc>
        <w:tc>
          <w:tcPr>
            <w:tcW w:w="2187" w:type="dxa"/>
            <w:tcBorders>
              <w:tl2br w:val="nil"/>
              <w:tr2bl w:val="nil"/>
            </w:tcBorders>
            <w:vAlign w:val="center"/>
          </w:tcPr>
          <w:p w14:paraId="20F47A5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房屋装修管理</w:t>
            </w:r>
          </w:p>
        </w:tc>
        <w:tc>
          <w:tcPr>
            <w:tcW w:w="2773" w:type="dxa"/>
            <w:tcBorders>
              <w:tl2br w:val="nil"/>
              <w:tr2bl w:val="nil"/>
            </w:tcBorders>
            <w:shd w:val="clear" w:color="auto" w:fill="auto"/>
            <w:vAlign w:val="center"/>
          </w:tcPr>
          <w:p w14:paraId="07157D5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县住房城乡建设局、县综合执法局、县行政审批和数据局</w:t>
            </w:r>
          </w:p>
        </w:tc>
        <w:tc>
          <w:tcPr>
            <w:tcW w:w="8080" w:type="dxa"/>
            <w:tcBorders>
              <w:tl2br w:val="nil"/>
              <w:tr2bl w:val="nil"/>
            </w:tcBorders>
            <w:vAlign w:val="center"/>
          </w:tcPr>
          <w:p w14:paraId="73426EC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住房城乡建设局：负责开展政策培训，指导监督管理，督促物业服务人员发现违反装饰装修规定的行为特别是涉嫌擅自变动房屋主体和承重结构，违章施工作业安全隐患突出等行为应当履行劝阻制止报告职责，并配合有关部门依法处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2.县综合执法局：负责对住宅室内装饰装修违法行为进行行政处罚。</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3.县行政审批和数据局：负责办理建筑工程施工许可证（工程投资额在100万元以上或者建筑面积在500平方米以上的房屋建筑和市政基础设施工程）。</w:t>
            </w:r>
          </w:p>
        </w:tc>
        <w:tc>
          <w:tcPr>
            <w:tcW w:w="6517" w:type="dxa"/>
            <w:tcBorders>
              <w:tl2br w:val="nil"/>
              <w:tr2bl w:val="nil"/>
            </w:tcBorders>
            <w:vAlign w:val="center"/>
          </w:tcPr>
          <w:p w14:paraId="09E9286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1.开展房屋装修管理政策法规宣传。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2.督促指导村（社区）、物业服务企业（房屋管理机构）巡查、发现、劝阻、纠正影响房屋结构安全和消防安全的装修改造行为，上报县综合执法局。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3.调处矛盾纠纷，受理信访投诉。</w:t>
            </w:r>
          </w:p>
        </w:tc>
      </w:tr>
      <w:tr w14:paraId="42BC5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 w:hRule="atLeast"/>
          <w:jc w:val="center"/>
        </w:trPr>
        <w:tc>
          <w:tcPr>
            <w:tcW w:w="1198" w:type="dxa"/>
            <w:tcBorders>
              <w:tl2br w:val="nil"/>
              <w:tr2bl w:val="nil"/>
            </w:tcBorders>
            <w:vAlign w:val="center"/>
          </w:tcPr>
          <w:p w14:paraId="0E4860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67</w:t>
            </w:r>
          </w:p>
        </w:tc>
        <w:tc>
          <w:tcPr>
            <w:tcW w:w="2187" w:type="dxa"/>
            <w:tcBorders>
              <w:tl2br w:val="nil"/>
              <w:tr2bl w:val="nil"/>
            </w:tcBorders>
            <w:vAlign w:val="center"/>
          </w:tcPr>
          <w:p w14:paraId="447431C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预拌混凝土（砂浆）搅拌站巡查管理</w:t>
            </w:r>
          </w:p>
        </w:tc>
        <w:tc>
          <w:tcPr>
            <w:tcW w:w="2773" w:type="dxa"/>
            <w:tcBorders>
              <w:tl2br w:val="nil"/>
              <w:tr2bl w:val="nil"/>
            </w:tcBorders>
            <w:vAlign w:val="center"/>
          </w:tcPr>
          <w:p w14:paraId="1435997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县住房城乡建设局、县综合执法局、县发展改革局、县经科局、县公安局、县财政局、蓬溪生态环境局、县交通运输局、县自然资源和规划局、县水利局、县商务局、县市场监管局</w:t>
            </w:r>
          </w:p>
        </w:tc>
        <w:tc>
          <w:tcPr>
            <w:tcW w:w="8080" w:type="dxa"/>
            <w:tcBorders>
              <w:tl2br w:val="nil"/>
              <w:tr2bl w:val="nil"/>
            </w:tcBorders>
            <w:vAlign w:val="center"/>
          </w:tcPr>
          <w:p w14:paraId="10C5A4A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1.县住房城乡建设局：（1）负责散装水泥、取得预拌混凝土、预拌砂浆资质的企业监督管理工作。（2）负责散装水泥、预拌混凝土、预拌砂浆和混凝土预制构件发展应用的监督管理工作。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2.县综合执法局：负责对预拌混凝土搅拌站违法行为进行查处。</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发展改革局、县经科局、县公安局、县财政局、蓬溪生态环境局、县交通运输局、县自然资源和规划局、县水利局、县商务局、县市场监管局等部门，按照各自的职责开展散装水泥、预拌混凝土、预拌砂浆和混凝土预制构件发展应用的相关监督管理工作。</w:t>
            </w:r>
          </w:p>
        </w:tc>
        <w:tc>
          <w:tcPr>
            <w:tcW w:w="6517" w:type="dxa"/>
            <w:tcBorders>
              <w:tl2br w:val="nil"/>
              <w:tr2bl w:val="nil"/>
            </w:tcBorders>
            <w:vAlign w:val="center"/>
          </w:tcPr>
          <w:p w14:paraId="7376967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1.结合日常工作开展巡查，发现违法生产行为，制止并上报县综合执法局。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2.派员参加县综合执法局组织的违法行为查处。</w:t>
            </w:r>
          </w:p>
        </w:tc>
      </w:tr>
      <w:tr w14:paraId="5286F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98" w:type="dxa"/>
            <w:tcBorders>
              <w:tl2br w:val="nil"/>
              <w:tr2bl w:val="nil"/>
            </w:tcBorders>
            <w:vAlign w:val="center"/>
          </w:tcPr>
          <w:p w14:paraId="7756BC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68</w:t>
            </w:r>
          </w:p>
        </w:tc>
        <w:tc>
          <w:tcPr>
            <w:tcW w:w="2187" w:type="dxa"/>
            <w:tcBorders>
              <w:tl2br w:val="nil"/>
              <w:tr2bl w:val="nil"/>
            </w:tcBorders>
            <w:vAlign w:val="center"/>
          </w:tcPr>
          <w:p w14:paraId="07F6911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土地整治</w:t>
            </w:r>
          </w:p>
        </w:tc>
        <w:tc>
          <w:tcPr>
            <w:tcW w:w="2773" w:type="dxa"/>
            <w:tcBorders>
              <w:tl2br w:val="nil"/>
              <w:tr2bl w:val="nil"/>
            </w:tcBorders>
            <w:vAlign w:val="center"/>
          </w:tcPr>
          <w:p w14:paraId="298D007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县自然资源和规划局、县农业农村局</w:t>
            </w:r>
          </w:p>
        </w:tc>
        <w:tc>
          <w:tcPr>
            <w:tcW w:w="8080" w:type="dxa"/>
            <w:tcBorders>
              <w:tl2br w:val="nil"/>
              <w:tr2bl w:val="nil"/>
            </w:tcBorders>
            <w:vAlign w:val="center"/>
          </w:tcPr>
          <w:p w14:paraId="1247DEF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自然资源和规划局：（1）负责项目的申报、组织项目规划设计和预算编制、实施、初验。（2）负责“耕地占补平衡动态监管系统”项目信息报备和“四川省级投资土地整治项目线上管理系统”信息填报。（3）负责新增耕地核定的初审。（4）负责拟定土地整治项目后期管护协议。（5）编制资金需求年度计划，申请后期管护资金等。</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2.县农业农村局：负责耕地质量等别评定和产能核算，组织建设县级土地整治数据库。</w:t>
            </w:r>
          </w:p>
        </w:tc>
        <w:tc>
          <w:tcPr>
            <w:tcW w:w="6517" w:type="dxa"/>
            <w:tcBorders>
              <w:tl2br w:val="nil"/>
              <w:tr2bl w:val="nil"/>
            </w:tcBorders>
            <w:vAlign w:val="center"/>
          </w:tcPr>
          <w:p w14:paraId="1697F0A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1.负责项目实施过程中的宣传发动、组织协调、矛盾调处和权属调整、后期管护等工作。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2.派员参加项目初验工作。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3.负责项目移交后的管护，开展耕地后期利用日常巡查。</w:t>
            </w:r>
          </w:p>
        </w:tc>
      </w:tr>
      <w:tr w14:paraId="57D92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98" w:type="dxa"/>
            <w:tcBorders>
              <w:tl2br w:val="nil"/>
              <w:tr2bl w:val="nil"/>
            </w:tcBorders>
            <w:vAlign w:val="center"/>
          </w:tcPr>
          <w:p w14:paraId="0FDC53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69</w:t>
            </w:r>
          </w:p>
        </w:tc>
        <w:tc>
          <w:tcPr>
            <w:tcW w:w="2187" w:type="dxa"/>
            <w:tcBorders>
              <w:tl2br w:val="nil"/>
              <w:tr2bl w:val="nil"/>
            </w:tcBorders>
            <w:vAlign w:val="center"/>
          </w:tcPr>
          <w:p w14:paraId="47BCABE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城乡建设用地增减挂钩项目管理</w:t>
            </w:r>
          </w:p>
        </w:tc>
        <w:tc>
          <w:tcPr>
            <w:tcW w:w="2773" w:type="dxa"/>
            <w:tcBorders>
              <w:tl2br w:val="nil"/>
              <w:tr2bl w:val="nil"/>
            </w:tcBorders>
            <w:shd w:val="clear" w:color="auto" w:fill="auto"/>
            <w:vAlign w:val="center"/>
          </w:tcPr>
          <w:p w14:paraId="22AE13C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县自然资源和规划局、县财政局、县住房城乡建设局、县农业农村局、县交通运输局、县水利局、县发展改革局、县审计局</w:t>
            </w:r>
          </w:p>
        </w:tc>
        <w:tc>
          <w:tcPr>
            <w:tcW w:w="8080" w:type="dxa"/>
            <w:tcBorders>
              <w:tl2br w:val="nil"/>
              <w:tr2bl w:val="nil"/>
            </w:tcBorders>
            <w:vAlign w:val="center"/>
          </w:tcPr>
          <w:p w14:paraId="4D330EA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自然资源和规划局：（1）负责挂钩项目综合协调工作；负责项目的申报、立项、验收等组织工作，积极储备挂钩项目。（2）开展农民集中居住区集中建设用地确权颁证。（3）协同县财政局开展项目工程建设融资工作。（4）负责项目区农民集中居住区的规划选址、户型设计等工作。（5）参与制定项目区拆旧、建新、复垦补助标准。（6）负责挂钩周转指标的监管、有偿使用费标准的制订及收取，制定挂钩节余指标的使用及分配方案。</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2.县财政局：（1）筹集落实项目资金。（2）开展项目财政评审、筹资贷款审查、财务监管、政府采购行为监管、挂钩指标有偿使用费标准的制订及收取等工作。（3）协调其他项目整合资金的分配和核算。</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3.县住房城乡建设局：负责项目区新建房的建筑施工、建筑工程质量监管和竣工验收等工作。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县农业农村局：（1）负责新增耕地的质量把关、耕地质量等别验收，指导地力培肥，引导现代农业产业化经营。（2）负责结合挂钩项目区规划，进一步完善全县乡村振兴建设规划。（3）负责整合、平衡涉农项目资金，综合协调项目区乡村振兴建设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5.县交通运输局：负责项目区交通路网规划，指导集中居住区道路建设，完善交通基础设施。</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6县水利局：（1）负责项目区水系规划，指导项目区排灌渠系建设。（2）负责集中居住区供水工程建设。</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7.县发展改革局：负责协同开展挂钩项目立项、涉农项目整合、项目资金筹集工作，指导工程项目招投标工作。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8.县审计局：负责项目工程审计。</w:t>
            </w:r>
          </w:p>
        </w:tc>
        <w:tc>
          <w:tcPr>
            <w:tcW w:w="6517" w:type="dxa"/>
            <w:tcBorders>
              <w:tl2br w:val="nil"/>
              <w:tr2bl w:val="nil"/>
            </w:tcBorders>
            <w:vAlign w:val="center"/>
          </w:tcPr>
          <w:p w14:paraId="7C1E452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1.开展城乡建设用地增减挂钩项目政策宣传和群众动员工作。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2.派员参加项目立项前期的调查摸底、集中居住区选址、规划编制、拆旧区农户协议签订、农房面积丈量、旧房拆除等工作。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3.开展集中居住区用地置换及权属纠纷调处工作。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4.负责宅基地复垦后耕地的维护和耕种。</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5.负责项目安置小区的管理和维护。</w:t>
            </w:r>
          </w:p>
        </w:tc>
      </w:tr>
      <w:tr w14:paraId="05339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7" w:hRule="exact"/>
          <w:jc w:val="center"/>
        </w:trPr>
        <w:tc>
          <w:tcPr>
            <w:tcW w:w="20755" w:type="dxa"/>
            <w:gridSpan w:val="5"/>
            <w:tcBorders>
              <w:tl2br w:val="nil"/>
              <w:tr2bl w:val="nil"/>
            </w:tcBorders>
            <w:shd w:val="clear" w:color="auto" w:fill="auto"/>
            <w:vAlign w:val="center"/>
          </w:tcPr>
          <w:p w14:paraId="74ACDCEB">
            <w:pPr>
              <w:spacing w:line="300" w:lineRule="exact"/>
              <w:jc w:val="left"/>
              <w:rPr>
                <w:rFonts w:hint="eastAsia" w:ascii="Times New Roman" w:hAnsi="Times New Roman" w:eastAsia="仿宋_GB2312" w:cs="仿宋_GB2312"/>
                <w:color w:val="auto"/>
                <w:kern w:val="0"/>
                <w:sz w:val="24"/>
                <w:szCs w:val="24"/>
                <w:highlight w:val="none"/>
                <w:lang w:bidi="ar"/>
              </w:rPr>
            </w:pPr>
            <w:r>
              <w:rPr>
                <w:rStyle w:val="22"/>
                <w:rFonts w:hint="eastAsia" w:ascii="Times New Roman" w:hAnsi="Times New Roman" w:eastAsia="方正黑体_GBK" w:cs="方正黑体_GBK"/>
                <w:b w:val="0"/>
                <w:bCs w:val="0"/>
                <w:color w:val="auto"/>
                <w:kern w:val="0"/>
                <w:lang w:val="en-US" w:eastAsia="zh-CN" w:bidi="ar"/>
              </w:rPr>
              <w:t>十二、文化和旅游（3项）</w:t>
            </w:r>
          </w:p>
        </w:tc>
      </w:tr>
      <w:tr w14:paraId="568FD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5" w:hRule="atLeast"/>
          <w:jc w:val="center"/>
        </w:trPr>
        <w:tc>
          <w:tcPr>
            <w:tcW w:w="1198" w:type="dxa"/>
            <w:tcBorders>
              <w:tl2br w:val="nil"/>
              <w:tr2bl w:val="nil"/>
            </w:tcBorders>
            <w:shd w:val="clear" w:color="auto" w:fill="auto"/>
            <w:vAlign w:val="center"/>
          </w:tcPr>
          <w:p w14:paraId="721EAF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70</w:t>
            </w:r>
          </w:p>
        </w:tc>
        <w:tc>
          <w:tcPr>
            <w:tcW w:w="2187" w:type="dxa"/>
            <w:tcBorders>
              <w:tl2br w:val="nil"/>
              <w:tr2bl w:val="nil"/>
            </w:tcBorders>
            <w:shd w:val="clear" w:color="auto" w:fill="auto"/>
            <w:vAlign w:val="center"/>
          </w:tcPr>
          <w:p w14:paraId="6F01977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文化市场检查</w:t>
            </w:r>
          </w:p>
        </w:tc>
        <w:tc>
          <w:tcPr>
            <w:tcW w:w="2773" w:type="dxa"/>
            <w:tcBorders>
              <w:tl2br w:val="nil"/>
              <w:tr2bl w:val="nil"/>
            </w:tcBorders>
            <w:shd w:val="clear" w:color="auto" w:fill="auto"/>
            <w:vAlign w:val="center"/>
          </w:tcPr>
          <w:p w14:paraId="03C835F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县委宣传部、县文化广电体育旅游局</w:t>
            </w:r>
          </w:p>
        </w:tc>
        <w:tc>
          <w:tcPr>
            <w:tcW w:w="8080" w:type="dxa"/>
            <w:tcBorders>
              <w:tl2br w:val="nil"/>
              <w:tr2bl w:val="nil"/>
            </w:tcBorders>
            <w:shd w:val="clear" w:color="auto" w:fill="auto"/>
            <w:vAlign w:val="center"/>
          </w:tcPr>
          <w:p w14:paraId="0EE0683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1.县委宣传部：负责扫黄打非、软件正版化和版权登记、保护统筹协调工作。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2.县文化广电体育旅游局：负责对影院、书店、印刷企业等场所进行检查执法工作，依法查处放映盗版影片行为、依法查处印刷、复制和出版物发行中的违法经营活动及盗版侵权行为。</w:t>
            </w:r>
          </w:p>
        </w:tc>
        <w:tc>
          <w:tcPr>
            <w:tcW w:w="6517" w:type="dxa"/>
            <w:tcBorders>
              <w:tl2br w:val="nil"/>
              <w:tr2bl w:val="nil"/>
            </w:tcBorders>
            <w:shd w:val="clear" w:color="auto" w:fill="auto"/>
            <w:vAlign w:val="center"/>
          </w:tcPr>
          <w:p w14:paraId="271ED77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1.结合日常工作开展违法违禁的书报、期刊、光盘等出版物巡查，发现问题上报县委宣传部。</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2.派员参加文化市场违法行为查处。</w:t>
            </w:r>
          </w:p>
        </w:tc>
      </w:tr>
      <w:tr w14:paraId="7CB95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98" w:type="dxa"/>
            <w:tcBorders>
              <w:tl2br w:val="nil"/>
              <w:tr2bl w:val="nil"/>
            </w:tcBorders>
            <w:shd w:val="clear" w:color="auto" w:fill="auto"/>
            <w:vAlign w:val="center"/>
          </w:tcPr>
          <w:p w14:paraId="269A62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71</w:t>
            </w:r>
          </w:p>
        </w:tc>
        <w:tc>
          <w:tcPr>
            <w:tcW w:w="2187" w:type="dxa"/>
            <w:tcBorders>
              <w:tl2br w:val="nil"/>
              <w:tr2bl w:val="nil"/>
            </w:tcBorders>
            <w:shd w:val="clear" w:color="auto" w:fill="auto"/>
            <w:vAlign w:val="center"/>
          </w:tcPr>
          <w:p w14:paraId="764673F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非物质文化遗产保护</w:t>
            </w:r>
          </w:p>
        </w:tc>
        <w:tc>
          <w:tcPr>
            <w:tcW w:w="2773" w:type="dxa"/>
            <w:tcBorders>
              <w:tl2br w:val="nil"/>
              <w:tr2bl w:val="nil"/>
            </w:tcBorders>
            <w:shd w:val="clear" w:color="auto" w:fill="auto"/>
            <w:vAlign w:val="center"/>
          </w:tcPr>
          <w:p w14:paraId="32395D6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县文化广电体育旅游局、县民族宗教局、县发展改革局、县财政局、县教育局、县人力资源保障局、县自然资源和规划局、县商务局、县卫生健康局、县农业农村局</w:t>
            </w:r>
          </w:p>
        </w:tc>
        <w:tc>
          <w:tcPr>
            <w:tcW w:w="8080" w:type="dxa"/>
            <w:tcBorders>
              <w:tl2br w:val="nil"/>
              <w:tr2bl w:val="nil"/>
            </w:tcBorders>
            <w:shd w:val="clear" w:color="auto" w:fill="auto"/>
            <w:vAlign w:val="center"/>
          </w:tcPr>
          <w:p w14:paraId="618B273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文化广电体育旅游局：负责编制非遗保护专项规划；开展非物质文化遗产保护、保存工作，开展非物质文化遗产保护政策宣传。进行非遗项目的挖掘与传承、非遗传承人的培育与申报、非遗工坊的建立与申报。依法处理破坏非遗代表性实物或场所的违法行为。</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民族宗教局、县发展改革局、县财政局、县教育局、县人力资源社会保障局、县自然资源和规划局、县商务局、县卫生健康局、县农业农村局等有关部门在各自职责范围内，负责有关非物质文化遗产的保护、保存工作。</w:t>
            </w:r>
          </w:p>
        </w:tc>
        <w:tc>
          <w:tcPr>
            <w:tcW w:w="6517" w:type="dxa"/>
            <w:tcBorders>
              <w:tl2br w:val="nil"/>
              <w:tr2bl w:val="nil"/>
            </w:tcBorders>
            <w:shd w:val="clear" w:color="auto" w:fill="auto"/>
            <w:vAlign w:val="center"/>
          </w:tcPr>
          <w:p w14:paraId="2299525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1.开展非物质文化遗产保护政策宣传。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2.协助开展非物质文化遗产保护、保存工作。</w:t>
            </w:r>
          </w:p>
        </w:tc>
      </w:tr>
      <w:tr w14:paraId="02FC5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98" w:type="dxa"/>
            <w:tcBorders>
              <w:tl2br w:val="nil"/>
              <w:tr2bl w:val="nil"/>
            </w:tcBorders>
            <w:vAlign w:val="center"/>
          </w:tcPr>
          <w:p w14:paraId="3FFC27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72</w:t>
            </w:r>
          </w:p>
        </w:tc>
        <w:tc>
          <w:tcPr>
            <w:tcW w:w="2187" w:type="dxa"/>
            <w:tcBorders>
              <w:tl2br w:val="nil"/>
              <w:tr2bl w:val="nil"/>
            </w:tcBorders>
            <w:vAlign w:val="center"/>
          </w:tcPr>
          <w:p w14:paraId="74B2445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公共场所全民健身器材配建管理</w:t>
            </w:r>
          </w:p>
        </w:tc>
        <w:tc>
          <w:tcPr>
            <w:tcW w:w="2773" w:type="dxa"/>
            <w:tcBorders>
              <w:tl2br w:val="nil"/>
              <w:tr2bl w:val="nil"/>
            </w:tcBorders>
            <w:shd w:val="clear" w:color="auto" w:fill="auto"/>
            <w:vAlign w:val="center"/>
          </w:tcPr>
          <w:p w14:paraId="73AB9A9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县文化广电体育旅游局、县住房城乡建设局、县财政局、县市场监管局</w:t>
            </w:r>
          </w:p>
        </w:tc>
        <w:tc>
          <w:tcPr>
            <w:tcW w:w="8080" w:type="dxa"/>
            <w:tcBorders>
              <w:tl2br w:val="nil"/>
              <w:tr2bl w:val="nil"/>
            </w:tcBorders>
            <w:vAlign w:val="center"/>
          </w:tcPr>
          <w:p w14:paraId="7D5A7D1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1.县文化广电体育旅游局：对器材配建、安装、验收、日常管理行使监管和指导职责，按相关要求与器材接收方和供应商签订三方协议，明确器材产权、种类数量和管理维护等事项，建立可查询追溯的工作台账。</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2.县住房城乡建设局、县财政局、县市场监管局等部门配合开展公园、广场、景区等管理区域内体育设施的接收、安装、验收工作。</w:t>
            </w:r>
          </w:p>
        </w:tc>
        <w:tc>
          <w:tcPr>
            <w:tcW w:w="6517" w:type="dxa"/>
            <w:tcBorders>
              <w:tl2br w:val="nil"/>
              <w:tr2bl w:val="nil"/>
            </w:tcBorders>
            <w:vAlign w:val="center"/>
          </w:tcPr>
          <w:p w14:paraId="553A330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 xml:space="preserve">1.指导村（社区）开展体育器材接收工作。   </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2.结合日常工作开展器材巡查，发现问题整改。</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3.派员参加体育场地设施统计调查工作。</w:t>
            </w:r>
          </w:p>
        </w:tc>
      </w:tr>
      <w:tr w14:paraId="68422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755" w:type="dxa"/>
            <w:gridSpan w:val="5"/>
            <w:tcBorders>
              <w:tl2br w:val="nil"/>
              <w:tr2bl w:val="nil"/>
            </w:tcBorders>
            <w:vAlign w:val="center"/>
          </w:tcPr>
          <w:p w14:paraId="3E735C10">
            <w:pPr>
              <w:spacing w:line="300" w:lineRule="exact"/>
              <w:jc w:val="left"/>
              <w:rPr>
                <w:rFonts w:hint="eastAsia" w:ascii="Times New Roman" w:hAnsi="Times New Roman" w:eastAsia="仿宋_GB2312" w:cs="仿宋_GB2312"/>
                <w:color w:val="auto"/>
                <w:kern w:val="0"/>
                <w:sz w:val="24"/>
                <w:szCs w:val="24"/>
                <w:highlight w:val="none"/>
                <w:lang w:bidi="ar"/>
              </w:rPr>
            </w:pPr>
            <w:r>
              <w:rPr>
                <w:rStyle w:val="22"/>
                <w:rFonts w:hint="eastAsia" w:ascii="Times New Roman" w:hAnsi="Times New Roman" w:eastAsia="方正黑体_GBK" w:cs="方正黑体_GBK"/>
                <w:b w:val="0"/>
                <w:bCs w:val="0"/>
                <w:color w:val="auto"/>
                <w:kern w:val="0"/>
                <w:lang w:val="en-US" w:eastAsia="zh-CN" w:bidi="ar"/>
              </w:rPr>
              <w:t>十三、卫生健康（2项）</w:t>
            </w:r>
          </w:p>
        </w:tc>
      </w:tr>
      <w:tr w14:paraId="62A18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1198" w:type="dxa"/>
            <w:tcBorders>
              <w:tl2br w:val="nil"/>
              <w:tr2bl w:val="nil"/>
            </w:tcBorders>
            <w:vAlign w:val="center"/>
          </w:tcPr>
          <w:p w14:paraId="45F3E4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73</w:t>
            </w:r>
          </w:p>
        </w:tc>
        <w:tc>
          <w:tcPr>
            <w:tcW w:w="2187" w:type="dxa"/>
            <w:tcBorders>
              <w:tl2br w:val="nil"/>
              <w:tr2bl w:val="nil"/>
            </w:tcBorders>
            <w:vAlign w:val="center"/>
          </w:tcPr>
          <w:p w14:paraId="456BDE9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“三救”“三献”工作</w:t>
            </w:r>
          </w:p>
        </w:tc>
        <w:tc>
          <w:tcPr>
            <w:tcW w:w="2773" w:type="dxa"/>
            <w:tcBorders>
              <w:tl2br w:val="nil"/>
              <w:tr2bl w:val="nil"/>
            </w:tcBorders>
            <w:shd w:val="clear" w:color="auto" w:fill="auto"/>
            <w:vAlign w:val="center"/>
          </w:tcPr>
          <w:p w14:paraId="1D16385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县红十字会、县卫生健康局</w:t>
            </w:r>
          </w:p>
        </w:tc>
        <w:tc>
          <w:tcPr>
            <w:tcW w:w="8080" w:type="dxa"/>
            <w:tcBorders>
              <w:tl2br w:val="nil"/>
              <w:tr2bl w:val="nil"/>
            </w:tcBorders>
            <w:shd w:val="clear" w:color="auto" w:fill="auto"/>
            <w:vAlign w:val="center"/>
          </w:tcPr>
          <w:p w14:paraId="44D4246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红十字会：（1）负责“三救”“三献”〔救援救灾、应急救护培训、人道救助，无偿献血、遗体和人体器官（组织）捐献、造血干细胞捐献〕宣传。（2）依法开展救援救灾、应急救护培训、人道救助，参与推动无偿献血、遗体和人体器官（组织）捐献，参与开展造血干细胞捐献。（3）组织开展红十字志愿服务、红十字青少年工作和红十字知识普及活动。</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2.县卫生健康局：（1）负责牵头组织无偿献血工作，指导监督血站、医疗机构规范采集血液、临床用血安全。（2）开展日常考核和评估。</w:t>
            </w:r>
          </w:p>
        </w:tc>
        <w:tc>
          <w:tcPr>
            <w:tcW w:w="6517" w:type="dxa"/>
            <w:tcBorders>
              <w:tl2br w:val="nil"/>
              <w:tr2bl w:val="nil"/>
            </w:tcBorders>
            <w:shd w:val="clear" w:color="auto" w:fill="auto"/>
            <w:vAlign w:val="center"/>
          </w:tcPr>
          <w:p w14:paraId="1934EFE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1.宣传应急救护培训、无偿献血、红十字志愿服务、人道救助、遗体和人体器官（组织）捐献、造血干细胞捐献以及红十字文化。</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2.协助县红十字会开展应急救护培训、无偿献血、红十字志愿服务、人道救助等活动。</w:t>
            </w:r>
          </w:p>
        </w:tc>
      </w:tr>
      <w:tr w14:paraId="086FC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12" w:hRule="atLeast"/>
          <w:jc w:val="center"/>
        </w:trPr>
        <w:tc>
          <w:tcPr>
            <w:tcW w:w="1198" w:type="dxa"/>
            <w:tcBorders>
              <w:tl2br w:val="nil"/>
              <w:tr2bl w:val="nil"/>
            </w:tcBorders>
            <w:vAlign w:val="center"/>
          </w:tcPr>
          <w:p w14:paraId="0F668C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74</w:t>
            </w:r>
          </w:p>
        </w:tc>
        <w:tc>
          <w:tcPr>
            <w:tcW w:w="2187" w:type="dxa"/>
            <w:tcBorders>
              <w:tl2br w:val="nil"/>
              <w:tr2bl w:val="nil"/>
            </w:tcBorders>
            <w:vAlign w:val="center"/>
          </w:tcPr>
          <w:p w14:paraId="5754614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职业病防治</w:t>
            </w:r>
          </w:p>
        </w:tc>
        <w:tc>
          <w:tcPr>
            <w:tcW w:w="2773" w:type="dxa"/>
            <w:tcBorders>
              <w:tl2br w:val="nil"/>
              <w:tr2bl w:val="nil"/>
            </w:tcBorders>
            <w:shd w:val="clear" w:color="auto" w:fill="auto"/>
            <w:vAlign w:val="center"/>
          </w:tcPr>
          <w:p w14:paraId="188C511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县卫生健康局</w:t>
            </w:r>
          </w:p>
        </w:tc>
        <w:tc>
          <w:tcPr>
            <w:tcW w:w="8080" w:type="dxa"/>
            <w:tcBorders>
              <w:tl2br w:val="nil"/>
              <w:tr2bl w:val="nil"/>
            </w:tcBorders>
            <w:shd w:val="clear" w:color="auto" w:fill="auto"/>
            <w:vAlign w:val="center"/>
          </w:tcPr>
          <w:p w14:paraId="2AA4D12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1.负责职业病防治宣传教育。</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2.完善“政府组织领导、部门各负其责、全社会共同参与”的防治机制，全面落实职业病预防控制措施。</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3.督促用人单位贯彻落实《中华人民共和国职业病防治法》和相关职业病防治工作任务。</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4.监督检查用人单位职业危害作业场所因素的申报、风险评估、场所监测，并对违法违规行为进行立案查处。</w:t>
            </w:r>
          </w:p>
        </w:tc>
        <w:tc>
          <w:tcPr>
            <w:tcW w:w="6517" w:type="dxa"/>
            <w:tcBorders>
              <w:tl2br w:val="nil"/>
              <w:tr2bl w:val="nil"/>
            </w:tcBorders>
            <w:shd w:val="clear" w:color="auto" w:fill="auto"/>
            <w:vAlign w:val="center"/>
          </w:tcPr>
          <w:p w14:paraId="1F03330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1.开展职业病防治宣传教育。</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2.派员参加职业危害事故调查处理，协助开展事故现场控制、善后等工作。</w:t>
            </w:r>
          </w:p>
        </w:tc>
      </w:tr>
      <w:tr w14:paraId="67605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0755" w:type="dxa"/>
            <w:gridSpan w:val="5"/>
            <w:tcBorders>
              <w:tl2br w:val="nil"/>
              <w:tr2bl w:val="nil"/>
            </w:tcBorders>
            <w:vAlign w:val="center"/>
          </w:tcPr>
          <w:p w14:paraId="51120775">
            <w:pPr>
              <w:spacing w:line="300" w:lineRule="exact"/>
              <w:jc w:val="left"/>
              <w:rPr>
                <w:rFonts w:hint="eastAsia" w:ascii="Times New Roman" w:hAnsi="Times New Roman" w:eastAsia="仿宋_GB2312" w:cs="仿宋_GB2312"/>
                <w:color w:val="auto"/>
                <w:kern w:val="2"/>
                <w:sz w:val="24"/>
                <w:szCs w:val="24"/>
                <w:highlight w:val="none"/>
                <w:u w:val="none"/>
                <w:lang w:val="en-US" w:eastAsia="zh-CN" w:bidi="ar"/>
              </w:rPr>
            </w:pPr>
            <w:r>
              <w:rPr>
                <w:rStyle w:val="22"/>
                <w:rFonts w:hint="eastAsia" w:ascii="Times New Roman" w:hAnsi="Times New Roman" w:eastAsia="方正黑体_GBK" w:cs="方正黑体_GBK"/>
                <w:b w:val="0"/>
                <w:bCs w:val="0"/>
                <w:color w:val="auto"/>
                <w:kern w:val="0"/>
                <w:lang w:val="en-US" w:eastAsia="zh-CN" w:bidi="ar"/>
              </w:rPr>
              <w:t>十四、应急管理及消防（11项）</w:t>
            </w:r>
          </w:p>
        </w:tc>
      </w:tr>
      <w:tr w14:paraId="6653F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1198" w:type="dxa"/>
            <w:tcBorders>
              <w:tl2br w:val="nil"/>
              <w:tr2bl w:val="nil"/>
            </w:tcBorders>
            <w:vAlign w:val="center"/>
          </w:tcPr>
          <w:p w14:paraId="3D76E7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75</w:t>
            </w:r>
          </w:p>
        </w:tc>
        <w:tc>
          <w:tcPr>
            <w:tcW w:w="2187" w:type="dxa"/>
            <w:tcBorders>
              <w:tl2br w:val="nil"/>
              <w:tr2bl w:val="nil"/>
            </w:tcBorders>
            <w:shd w:val="clear" w:color="auto" w:fill="auto"/>
            <w:vAlign w:val="center"/>
          </w:tcPr>
          <w:p w14:paraId="05798D4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防汛抗旱</w:t>
            </w:r>
          </w:p>
        </w:tc>
        <w:tc>
          <w:tcPr>
            <w:tcW w:w="2773" w:type="dxa"/>
            <w:tcBorders>
              <w:tl2br w:val="nil"/>
              <w:tr2bl w:val="nil"/>
            </w:tcBorders>
            <w:shd w:val="clear" w:color="auto" w:fill="auto"/>
            <w:vAlign w:val="center"/>
          </w:tcPr>
          <w:p w14:paraId="38D30D6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县应急管理局、县住房城乡建设局、县水利局、县农业农村局、县交通运输局</w:t>
            </w:r>
          </w:p>
        </w:tc>
        <w:tc>
          <w:tcPr>
            <w:tcW w:w="8080" w:type="dxa"/>
            <w:tcBorders>
              <w:tl2br w:val="nil"/>
              <w:tr2bl w:val="nil"/>
            </w:tcBorders>
            <w:shd w:val="clear" w:color="auto" w:fill="auto"/>
            <w:vAlign w:val="center"/>
          </w:tcPr>
          <w:p w14:paraId="3537692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1.县应急管理局：建立防汛抗旱组织指挥体系，督促检查各单位防汛抗旱工作，负责统筹启动I级、II级防汛抗旱应急响应后的水旱灾害应对处置工作。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2.县住房城乡建设局：负责建筑工地防御预警发布、自建房隐患整治监测、督促检查小区防涝。定期对防洪管网和污水管网进行摸排维护。</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3.县水利局：负责未启动防汛抗旱应急响应时和启动Ⅲ级、Ⅳ级防汛抗旱应急响应后的应对处置，负责防汛抗旱的组织协调、监督指导等日常工作，开展隐患排查和整治。</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4.县农业农村局：负责加强抗旱农田水利基础设施建设、农作物补种指导等工作。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5.县交通运输局：负责督促运营单位和有关单位，提前启动应急抽、排水工作，保证道路等设施的排涝安全及相关改造工作。</w:t>
            </w:r>
          </w:p>
        </w:tc>
        <w:tc>
          <w:tcPr>
            <w:tcW w:w="6517" w:type="dxa"/>
            <w:tcBorders>
              <w:tl2br w:val="nil"/>
              <w:tr2bl w:val="nil"/>
            </w:tcBorders>
            <w:shd w:val="clear" w:color="auto" w:fill="auto"/>
            <w:vAlign w:val="center"/>
          </w:tcPr>
          <w:p w14:paraId="719A437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1.开展防汛抗旱宣传教育。</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2.制定防汛抗旱各类应急预案，建立防汛风险隐患点清单。</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3.开展人防、物防、技防等准备工作，组建抢险救援队伍，开展防汛抗旱演练，清点现有及上级下发各项物资，并登记造册。</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4.开展低洼区域、易涝点、井盖、工地营房、山洪灾害危险区等重点区域隐患排查整治，督促检查防汛、自救准备工作。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5.负责汛期值班值守、信息报送、转发气象预警。</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6.收集受灾情况上报县应急管理局。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7.出现险情时，组织受灾害威胁的居民及其他人员转移到安全地带。</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8.发生灾情时，组织转移安置受灾群众，负责受灾群众生活安排，发放上级下拨的救灾物资、资金。</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9.组织开展灾后受灾群众生产、生活恢复工作。</w:t>
            </w:r>
          </w:p>
        </w:tc>
      </w:tr>
      <w:tr w14:paraId="743BF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1198" w:type="dxa"/>
            <w:tcBorders>
              <w:tl2br w:val="nil"/>
              <w:tr2bl w:val="nil"/>
            </w:tcBorders>
            <w:vAlign w:val="center"/>
          </w:tcPr>
          <w:p w14:paraId="3884F8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76</w:t>
            </w:r>
          </w:p>
        </w:tc>
        <w:tc>
          <w:tcPr>
            <w:tcW w:w="2187" w:type="dxa"/>
            <w:tcBorders>
              <w:tl2br w:val="nil"/>
              <w:tr2bl w:val="nil"/>
            </w:tcBorders>
            <w:shd w:val="clear" w:color="auto" w:fill="auto"/>
            <w:vAlign w:val="center"/>
          </w:tcPr>
          <w:p w14:paraId="7E23E96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地质灾害防治</w:t>
            </w:r>
          </w:p>
        </w:tc>
        <w:tc>
          <w:tcPr>
            <w:tcW w:w="2773" w:type="dxa"/>
            <w:tcBorders>
              <w:tl2br w:val="nil"/>
              <w:tr2bl w:val="nil"/>
            </w:tcBorders>
            <w:shd w:val="clear" w:color="auto" w:fill="auto"/>
            <w:vAlign w:val="center"/>
          </w:tcPr>
          <w:p w14:paraId="77B1861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县自然资源和规划局、县应急管理局</w:t>
            </w:r>
          </w:p>
        </w:tc>
        <w:tc>
          <w:tcPr>
            <w:tcW w:w="8080" w:type="dxa"/>
            <w:tcBorders>
              <w:tl2br w:val="nil"/>
              <w:tr2bl w:val="nil"/>
            </w:tcBorders>
            <w:shd w:val="clear" w:color="auto" w:fill="auto"/>
            <w:vAlign w:val="center"/>
          </w:tcPr>
          <w:p w14:paraId="69CF3F9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自然资源和规划局：（1）负责地质灾害防治宣传。（2）负责地质灾害防治的组织、协调、指导和监督工作。（3）组织开展地质灾害调查。（4）编制地质灾害防治规划。（5）加强对地质灾害险情的动态监测。（6）会同气象主管机构发布地质灾害预报。（7）拟订年度地质灾害防治方案。（8）查明地质灾害发生原因、影响范围等情况，提出应急治理措施，减轻和控制地质灾害灾情。（9）组织治理因自然因素造成的确需治理的其他地质灾害。（10）编制地质灾害专项应急预案。</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2.县应急管理局：组织力量开展救援。</w:t>
            </w:r>
          </w:p>
        </w:tc>
        <w:tc>
          <w:tcPr>
            <w:tcW w:w="6517" w:type="dxa"/>
            <w:tcBorders>
              <w:tl2br w:val="nil"/>
              <w:tr2bl w:val="nil"/>
            </w:tcBorders>
            <w:shd w:val="clear" w:color="auto" w:fill="auto"/>
            <w:vAlign w:val="center"/>
          </w:tcPr>
          <w:p w14:paraId="70CE137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1.开展地质灾害防治宣传。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2.组织人员参加地质灾害防治培训。</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3.制定年度地质灾害防治方案和应急预案，开展应急演练。</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4.负责地质灾害隐患点（风险区）巡查、排查、监测，发现问题上报县自然资源和规划局。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5.协助地质灾害隐患点项目整治。</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6.发现险情时，组织受灾害威胁的群众转移到安全地带。</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7.发生灾害时，组织转移安置受灾害群众，发放上级下拨的救助经费和物资。</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8.组织开展灾后受灾群众生产生活恢复工作。</w:t>
            </w:r>
          </w:p>
        </w:tc>
      </w:tr>
      <w:tr w14:paraId="40CAC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3" w:hRule="atLeast"/>
          <w:jc w:val="center"/>
        </w:trPr>
        <w:tc>
          <w:tcPr>
            <w:tcW w:w="1198" w:type="dxa"/>
            <w:tcBorders>
              <w:tl2br w:val="nil"/>
              <w:tr2bl w:val="nil"/>
            </w:tcBorders>
            <w:vAlign w:val="center"/>
          </w:tcPr>
          <w:p w14:paraId="0A5613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77</w:t>
            </w:r>
          </w:p>
        </w:tc>
        <w:tc>
          <w:tcPr>
            <w:tcW w:w="2187" w:type="dxa"/>
            <w:tcBorders>
              <w:tl2br w:val="nil"/>
              <w:tr2bl w:val="nil"/>
            </w:tcBorders>
            <w:vAlign w:val="center"/>
          </w:tcPr>
          <w:p w14:paraId="6448198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山洪灾害防治</w:t>
            </w:r>
          </w:p>
        </w:tc>
        <w:tc>
          <w:tcPr>
            <w:tcW w:w="2773" w:type="dxa"/>
            <w:tcBorders>
              <w:tl2br w:val="nil"/>
              <w:tr2bl w:val="nil"/>
            </w:tcBorders>
            <w:vAlign w:val="center"/>
          </w:tcPr>
          <w:p w14:paraId="29391AF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县水利局、县应急管理局</w:t>
            </w:r>
          </w:p>
        </w:tc>
        <w:tc>
          <w:tcPr>
            <w:tcW w:w="8080" w:type="dxa"/>
            <w:tcBorders>
              <w:tl2br w:val="nil"/>
              <w:tr2bl w:val="nil"/>
            </w:tcBorders>
            <w:vAlign w:val="center"/>
          </w:tcPr>
          <w:p w14:paraId="309CC80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1.县水利局：（1）负责山洪灾害防治宣传，对山洪灾害隐患进行全面调查，划定危险区，采取防治措施，建立山洪灾害监测机制，开展隐患排查和整治。（2）编制山洪灾害专项应急预案。</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2.县应急管理局：组织力量开展救援。</w:t>
            </w:r>
          </w:p>
        </w:tc>
        <w:tc>
          <w:tcPr>
            <w:tcW w:w="6517" w:type="dxa"/>
            <w:tcBorders>
              <w:tl2br w:val="nil"/>
              <w:tr2bl w:val="nil"/>
            </w:tcBorders>
            <w:vAlign w:val="center"/>
          </w:tcPr>
          <w:p w14:paraId="63CA1CE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1.开展山洪灾害防治宣传。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2.组织人员参加山洪灾害防治培训。</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3.制定山洪灾害防治方案和应急预案，开展应急演练。</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4.负责山洪灾害隐患点（风险区）巡查、排查、监测，发现问题上报县水利局。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5.协助山洪灾害隐患点项目整治。</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6.发现险情时，组织受灾害威胁的群众转移到安全地带。</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7.发生灾害时，组织转移安置受灾害群众，发放上级下拨的救助经费和物资。</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8.组织开展灾后受灾群众生产生活恢复工作。</w:t>
            </w:r>
          </w:p>
        </w:tc>
      </w:tr>
      <w:tr w14:paraId="05C42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7" w:hRule="atLeast"/>
          <w:jc w:val="center"/>
        </w:trPr>
        <w:tc>
          <w:tcPr>
            <w:tcW w:w="1198" w:type="dxa"/>
            <w:tcBorders>
              <w:tl2br w:val="nil"/>
              <w:tr2bl w:val="nil"/>
            </w:tcBorders>
            <w:vAlign w:val="center"/>
          </w:tcPr>
          <w:p w14:paraId="4408C7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78</w:t>
            </w:r>
          </w:p>
        </w:tc>
        <w:tc>
          <w:tcPr>
            <w:tcW w:w="2187" w:type="dxa"/>
            <w:tcBorders>
              <w:tl2br w:val="nil"/>
              <w:tr2bl w:val="nil"/>
            </w:tcBorders>
            <w:vAlign w:val="center"/>
          </w:tcPr>
          <w:p w14:paraId="72643B3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消防安全</w:t>
            </w:r>
          </w:p>
        </w:tc>
        <w:tc>
          <w:tcPr>
            <w:tcW w:w="2773" w:type="dxa"/>
            <w:tcBorders>
              <w:tl2br w:val="nil"/>
              <w:tr2bl w:val="nil"/>
            </w:tcBorders>
            <w:vAlign w:val="center"/>
          </w:tcPr>
          <w:p w14:paraId="0B8F5FF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县消防救援大队、县应急管理局、县住房城乡建设局、县公安局</w:t>
            </w:r>
          </w:p>
        </w:tc>
        <w:tc>
          <w:tcPr>
            <w:tcW w:w="8080" w:type="dxa"/>
            <w:tcBorders>
              <w:tl2br w:val="nil"/>
              <w:tr2bl w:val="nil"/>
            </w:tcBorders>
            <w:vAlign w:val="center"/>
          </w:tcPr>
          <w:p w14:paraId="4778864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消防救援大队：（1）履行消防安全综合监管职责，负责统筹指导协调消防安全工作，推动消防安全责任落实。（2）定期研判消防安全形势，加强对行业部门履行消防安全监督管理职责等指导协调、检查考核力度。（3）承担火灾预防、消防监督执法及火灾事故调查处理相关工作，依法查处消防安全违法行为。（4）参与拟订消防专项规划，参与起草地方性消防法规、规章草案并监督实施。（5）组织指导社会消防力量建设和消防安全培训，提升重点人群消防安全工作能力。（6）组织开展消防宣传教育和应急疏散演练，协助有关单位开展消防宣传教育工作。（7）承担火灾扑救、重大灾害事故和其他以抢救人员生命为主的应急救援工作。（8）依法对消防安全重点单位遵守消防安全法律法规的情况实施监督管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2.县应急管理局：（1）负责消防工作实施监督管理。（2）及时将重大灾害事故预警信息通报消防救援部门。</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住房城乡建设局：（1）负责建设工程消防设计审查验收工作。（2）指导督促物业服务企业加强住宅小区的消防安全防范，开展消防设施的维护管理。（3）指导业主委员会对住宅小区共用消防设施进行维修、更新、改造，将公共消防基础设施建设纳入老旧城区、老旧小区改造范围。（4）参与建设工程火灾事故调查。（5）指导燃气经营企业加强消防安全管理，督促燃气经营企业指导用户安全用气并对燃气设施定期进行安全检查、排除隐患。</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县公安局：（1）负责查处治安管理中的消防违法行为，以及消防救援机构移交的应当给予行政拘留处罚的消防违法行为。（2）负责消防救援现场及周边道路的交通管制，保障消防车辆通行，协助封闭火灾现场，维护火灾现场秩序。（3）依法参与火灾事故调查处理工作，办理涉失火罪和消防责任事故罪案件。（4）公安派出所依法依规开展日常消防监督检查、消防宣传教育。</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5.各行业主管部门根据本系统特点，针对性地开展消防安全检查、督促整改火灾隐患。</w:t>
            </w:r>
          </w:p>
        </w:tc>
        <w:tc>
          <w:tcPr>
            <w:tcW w:w="6517" w:type="dxa"/>
            <w:tcBorders>
              <w:tl2br w:val="nil"/>
              <w:tr2bl w:val="nil"/>
            </w:tcBorders>
            <w:vAlign w:val="center"/>
          </w:tcPr>
          <w:p w14:paraId="194229B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1.开展消防安全宣传教育。</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2.制定火灾形势分析、消防应急预案等制度，开展消防应急演练。</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3.根据需要建立多种形式的消防组织，增强火灾预防、扑救和应急救援能力。</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4.定期开展经营性自建房、民宿、农家乐、“九小”场所以及居民住宅小区等消防安全隐患排查，督促责任主体落实消防安全责任、整改消防安全隐患。</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5.指导、支持和帮助村民委员会、居民委员会开展群众性的消防工作，将消防安全纳入网格化服务管理。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6.发生火灾时组织疏散群众，协助开展灭火救援、火灾事故调查和善后处理相关工作。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7.派员参加消防安全专项整治，开展易发现、易处置的公共场所动火作业、消防通道、公共消防设施、电动自行车停放充电等安全巡查，发现问题制止并上报县消防救援大队。督促整改发现的问题，对整改难度大、涉及面较广的问题向相关行业部门和县消防救援大队反馈。</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8.按委托权限开展消防安全执法。</w:t>
            </w:r>
          </w:p>
        </w:tc>
      </w:tr>
      <w:tr w14:paraId="56375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atLeast"/>
          <w:jc w:val="center"/>
        </w:trPr>
        <w:tc>
          <w:tcPr>
            <w:tcW w:w="1198" w:type="dxa"/>
            <w:tcBorders>
              <w:tl2br w:val="nil"/>
              <w:tr2bl w:val="nil"/>
            </w:tcBorders>
            <w:vAlign w:val="center"/>
          </w:tcPr>
          <w:p w14:paraId="7F3D86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79</w:t>
            </w:r>
          </w:p>
        </w:tc>
        <w:tc>
          <w:tcPr>
            <w:tcW w:w="2187" w:type="dxa"/>
            <w:tcBorders>
              <w:tl2br w:val="nil"/>
              <w:tr2bl w:val="nil"/>
            </w:tcBorders>
            <w:vAlign w:val="center"/>
          </w:tcPr>
          <w:p w14:paraId="7E15974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森林防灭火</w:t>
            </w:r>
          </w:p>
        </w:tc>
        <w:tc>
          <w:tcPr>
            <w:tcW w:w="2773" w:type="dxa"/>
            <w:tcBorders>
              <w:tl2br w:val="nil"/>
              <w:tr2bl w:val="nil"/>
            </w:tcBorders>
            <w:vAlign w:val="center"/>
          </w:tcPr>
          <w:p w14:paraId="2AE718F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县自然资源和规划局、县应急管理局、县消防救援大队、县公安局</w:t>
            </w:r>
          </w:p>
        </w:tc>
        <w:tc>
          <w:tcPr>
            <w:tcW w:w="8080" w:type="dxa"/>
            <w:tcBorders>
              <w:tl2br w:val="nil"/>
              <w:tr2bl w:val="nil"/>
            </w:tcBorders>
            <w:vAlign w:val="center"/>
          </w:tcPr>
          <w:p w14:paraId="152E06E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自然资源和规划局：（1）负责森林火险火情监测预警、火灾预防工作。（2）指导开展防火巡护火源管理、日常检查、隐患排查整治、野外违规用火行政案件查处、宣传教育、灾损评估等工作。（3）落实县综合防灾减灾规划相关要求，组织编制森林火灾防治规划、标准并指导实施。（4）确定森林火险区划等级，根据森林资源分布状况和森林火灾发生规律，划定森林防火区。（5）组织指导开展火情早期处理工作。（6）指导、推动林业行业森林防火基础设施、防火装备和乡镇（街道）半专业扑火队伍建设。（7）组织、指导国有林区开展防灭火相关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2.县应急管理局：（1）按照有关规定编制和完善森林火灾应急预案。（2）承担本级人民政府森林防火指挥机构的日常工作。（3）实时启动应急扑救、救援等工作。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3.县消防救援大队：负责森林火灾扑灭、救援等工作。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4.县公安局：（1）依法开展森林火灾有关违法犯罪案件查处工作，配合有关部门开展违规用火处罚工作。（2）开展火场警戒、交通疏导、治安维护、火案侦破等工作。</w:t>
            </w:r>
          </w:p>
        </w:tc>
        <w:tc>
          <w:tcPr>
            <w:tcW w:w="6517" w:type="dxa"/>
            <w:tcBorders>
              <w:tl2br w:val="nil"/>
              <w:tr2bl w:val="nil"/>
            </w:tcBorders>
            <w:vAlign w:val="center"/>
          </w:tcPr>
          <w:p w14:paraId="70A56C5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1.开展森林防火宣传教育。</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2.制定森林防灭火应急预案，落实值班值守制度，开展应急演练。</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3.建立半专业火灾救援队伍，储备管理救援物资。</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4.组织参加预防扑救专业培训。</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5.配合县自然资源和规划局建设防火林带、防火巡护带、消防水池。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6.开展森林防火巡查，隐患整改，发现火情上报火灾地点、火势大小以及是否有人员被困等信息。</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7.开展火灾初级扑救、疏散人群、转移安置等工作。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8.协助县公安局维护治安，开展火场警戒、交通疏导。</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9.派员参加森林火灾事故调查处置、案件查处。</w:t>
            </w:r>
          </w:p>
        </w:tc>
      </w:tr>
      <w:tr w14:paraId="5C5D0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1198" w:type="dxa"/>
            <w:tcBorders>
              <w:tl2br w:val="nil"/>
              <w:tr2bl w:val="nil"/>
            </w:tcBorders>
            <w:vAlign w:val="center"/>
          </w:tcPr>
          <w:p w14:paraId="612822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80</w:t>
            </w:r>
          </w:p>
        </w:tc>
        <w:tc>
          <w:tcPr>
            <w:tcW w:w="2187" w:type="dxa"/>
            <w:tcBorders>
              <w:tl2br w:val="nil"/>
              <w:tr2bl w:val="nil"/>
            </w:tcBorders>
            <w:vAlign w:val="center"/>
          </w:tcPr>
          <w:p w14:paraId="1F70656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动物防疫、重大疫情应急处置</w:t>
            </w:r>
          </w:p>
        </w:tc>
        <w:tc>
          <w:tcPr>
            <w:tcW w:w="2773" w:type="dxa"/>
            <w:tcBorders>
              <w:tl2br w:val="nil"/>
              <w:tr2bl w:val="nil"/>
            </w:tcBorders>
            <w:vAlign w:val="center"/>
          </w:tcPr>
          <w:p w14:paraId="2EE68A4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县农业农村局</w:t>
            </w:r>
          </w:p>
        </w:tc>
        <w:tc>
          <w:tcPr>
            <w:tcW w:w="8080" w:type="dxa"/>
            <w:tcBorders>
              <w:tl2br w:val="nil"/>
              <w:tr2bl w:val="nil"/>
            </w:tcBorders>
            <w:vAlign w:val="center"/>
          </w:tcPr>
          <w:p w14:paraId="0E0B522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1.主管动物防疫工作。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2.负责组织实施动物疫病强制免疫计划，并对饲养动物的单位和个人履行强制免疫义务的情况进行监督检查。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重大动物疫情发生后，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p>
        </w:tc>
        <w:tc>
          <w:tcPr>
            <w:tcW w:w="6517" w:type="dxa"/>
            <w:tcBorders>
              <w:tl2br w:val="nil"/>
              <w:tr2bl w:val="nil"/>
            </w:tcBorders>
            <w:vAlign w:val="center"/>
          </w:tcPr>
          <w:p w14:paraId="51ECE92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1.开展动物疫病防治政策法规宣传。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2.组织协调村（社区）开展流浪犬、猫的控制和处置，防止疫病传播。</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3.建立动物疫病防控基层网格，发现突发重大动物疫情上报，并根据应急预案开展突发重大动物疫情事件的应急处置工作。</w:t>
            </w:r>
          </w:p>
        </w:tc>
      </w:tr>
      <w:tr w14:paraId="07112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1198" w:type="dxa"/>
            <w:tcBorders>
              <w:tl2br w:val="nil"/>
              <w:tr2bl w:val="nil"/>
            </w:tcBorders>
            <w:vAlign w:val="center"/>
          </w:tcPr>
          <w:p w14:paraId="201633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81</w:t>
            </w:r>
          </w:p>
        </w:tc>
        <w:tc>
          <w:tcPr>
            <w:tcW w:w="2187" w:type="dxa"/>
            <w:tcBorders>
              <w:tl2br w:val="nil"/>
              <w:tr2bl w:val="nil"/>
            </w:tcBorders>
            <w:vAlign w:val="center"/>
          </w:tcPr>
          <w:p w14:paraId="3E55309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应急广播升级改造安装和设施设备监督管理</w:t>
            </w:r>
          </w:p>
        </w:tc>
        <w:tc>
          <w:tcPr>
            <w:tcW w:w="2773" w:type="dxa"/>
            <w:tcBorders>
              <w:tl2br w:val="nil"/>
              <w:tr2bl w:val="nil"/>
            </w:tcBorders>
            <w:vAlign w:val="center"/>
          </w:tcPr>
          <w:p w14:paraId="2C47041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县文化广电体育旅游局</w:t>
            </w:r>
          </w:p>
        </w:tc>
        <w:tc>
          <w:tcPr>
            <w:tcW w:w="8080" w:type="dxa"/>
            <w:tcBorders>
              <w:tl2br w:val="nil"/>
              <w:tr2bl w:val="nil"/>
            </w:tcBorders>
            <w:vAlign w:val="center"/>
          </w:tcPr>
          <w:p w14:paraId="148E5BA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负责应急广播升级改造安装和设施设备监督管理工作，开展广播维护队伍绩效考核。</w:t>
            </w:r>
          </w:p>
        </w:tc>
        <w:tc>
          <w:tcPr>
            <w:tcW w:w="6517" w:type="dxa"/>
            <w:tcBorders>
              <w:tl2br w:val="nil"/>
              <w:tr2bl w:val="nil"/>
            </w:tcBorders>
            <w:vAlign w:val="center"/>
          </w:tcPr>
          <w:p w14:paraId="6033694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 xml:space="preserve">1.协助开展应急广播设备安全管护。 </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 xml:space="preserve">2.结合日常工作开展应急广播巡查，发现问题上报。 </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 xml:space="preserve">3.协助开展广播维护队伍绩效考核。 </w:t>
            </w:r>
          </w:p>
        </w:tc>
      </w:tr>
      <w:tr w14:paraId="22511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1198" w:type="dxa"/>
            <w:tcBorders>
              <w:tl2br w:val="nil"/>
              <w:tr2bl w:val="nil"/>
            </w:tcBorders>
            <w:vAlign w:val="center"/>
          </w:tcPr>
          <w:p w14:paraId="2A3211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82</w:t>
            </w:r>
          </w:p>
        </w:tc>
        <w:tc>
          <w:tcPr>
            <w:tcW w:w="2187" w:type="dxa"/>
            <w:tcBorders>
              <w:tl2br w:val="nil"/>
              <w:tr2bl w:val="nil"/>
            </w:tcBorders>
            <w:vAlign w:val="center"/>
          </w:tcPr>
          <w:p w14:paraId="4CA0A18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电梯使用安全管理</w:t>
            </w:r>
          </w:p>
        </w:tc>
        <w:tc>
          <w:tcPr>
            <w:tcW w:w="2773" w:type="dxa"/>
            <w:tcBorders>
              <w:tl2br w:val="nil"/>
              <w:tr2bl w:val="nil"/>
            </w:tcBorders>
            <w:vAlign w:val="center"/>
          </w:tcPr>
          <w:p w14:paraId="6715EBC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县市场监管局、县住房城乡建设局</w:t>
            </w:r>
          </w:p>
        </w:tc>
        <w:tc>
          <w:tcPr>
            <w:tcW w:w="8080" w:type="dxa"/>
            <w:tcBorders>
              <w:tl2br w:val="nil"/>
              <w:tr2bl w:val="nil"/>
            </w:tcBorders>
            <w:vAlign w:val="center"/>
          </w:tcPr>
          <w:p w14:paraId="5608A61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1.县市场监管局：负责电梯安全监督管理。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2.县住房城乡建设局等相关部门在各自职责范围内对有关电梯安全工作实施监督管理。</w:t>
            </w:r>
          </w:p>
        </w:tc>
        <w:tc>
          <w:tcPr>
            <w:tcW w:w="6517" w:type="dxa"/>
            <w:tcBorders>
              <w:tl2br w:val="nil"/>
              <w:tr2bl w:val="nil"/>
            </w:tcBorders>
            <w:vAlign w:val="center"/>
          </w:tcPr>
          <w:p w14:paraId="7F6F664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1.开展电梯使用安全法律法规宣传教育。</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2.结合日常工作开展巡查，发现问题隐患、违法违规行为线索上报县市场监管局。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3.派员参加电梯使用安全监督检查。</w:t>
            </w:r>
          </w:p>
        </w:tc>
      </w:tr>
      <w:tr w14:paraId="17B7B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1198" w:type="dxa"/>
            <w:tcBorders>
              <w:tl2br w:val="nil"/>
              <w:tr2bl w:val="nil"/>
            </w:tcBorders>
            <w:vAlign w:val="center"/>
          </w:tcPr>
          <w:p w14:paraId="72FC42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83</w:t>
            </w:r>
          </w:p>
        </w:tc>
        <w:tc>
          <w:tcPr>
            <w:tcW w:w="2187" w:type="dxa"/>
            <w:tcBorders>
              <w:tl2br w:val="nil"/>
              <w:tr2bl w:val="nil"/>
            </w:tcBorders>
            <w:vAlign w:val="center"/>
          </w:tcPr>
          <w:p w14:paraId="21CB78D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电动自行车入户、飞线充电隐患整治</w:t>
            </w:r>
          </w:p>
        </w:tc>
        <w:tc>
          <w:tcPr>
            <w:tcW w:w="2773" w:type="dxa"/>
            <w:tcBorders>
              <w:tl2br w:val="nil"/>
              <w:tr2bl w:val="nil"/>
            </w:tcBorders>
            <w:vAlign w:val="center"/>
          </w:tcPr>
          <w:p w14:paraId="5C6FD54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县住房城乡建设局、县消防救援大队、县公安局</w:t>
            </w:r>
          </w:p>
        </w:tc>
        <w:tc>
          <w:tcPr>
            <w:tcW w:w="8080" w:type="dxa"/>
            <w:tcBorders>
              <w:tl2br w:val="nil"/>
              <w:tr2bl w:val="nil"/>
            </w:tcBorders>
            <w:vAlign w:val="center"/>
          </w:tcPr>
          <w:p w14:paraId="5771B42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1.县住房城乡建设局：督促物业服务企业按照物业合同约定履行物业管理职责。</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2.县消防救援大队：对在高层民用建筑的公共门厅、疏散走道、楼梯间、安全出口停放电动自行车或存在电动自行车充电行为，责令改正，对拒不改正的进行处罚。</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3.县公安局：依据权限对电动车入户、飞线充电等行为进行处置。</w:t>
            </w:r>
          </w:p>
        </w:tc>
        <w:tc>
          <w:tcPr>
            <w:tcW w:w="6517" w:type="dxa"/>
            <w:tcBorders>
              <w:tl2br w:val="nil"/>
              <w:tr2bl w:val="nil"/>
            </w:tcBorders>
            <w:vAlign w:val="center"/>
          </w:tcPr>
          <w:p w14:paraId="1EEE154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1.开展电动自行车销售点位、电动车入户、飞线充电等情况摸排，督促相关责任人整改安全隐患，对拒不改正的上报县消防救援大队。</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2.派员参加电动自行车违法改造等现场处置工作。</w:t>
            </w:r>
          </w:p>
        </w:tc>
      </w:tr>
      <w:tr w14:paraId="631D5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1198" w:type="dxa"/>
            <w:tcBorders>
              <w:tl2br w:val="nil"/>
              <w:tr2bl w:val="nil"/>
            </w:tcBorders>
            <w:vAlign w:val="center"/>
          </w:tcPr>
          <w:p w14:paraId="119B9D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84</w:t>
            </w:r>
          </w:p>
        </w:tc>
        <w:tc>
          <w:tcPr>
            <w:tcW w:w="2187" w:type="dxa"/>
            <w:tcBorders>
              <w:tl2br w:val="nil"/>
              <w:tr2bl w:val="nil"/>
            </w:tcBorders>
            <w:vAlign w:val="center"/>
          </w:tcPr>
          <w:p w14:paraId="5A8F310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充电基础设施安全管理</w:t>
            </w:r>
          </w:p>
        </w:tc>
        <w:tc>
          <w:tcPr>
            <w:tcW w:w="2773" w:type="dxa"/>
            <w:tcBorders>
              <w:tl2br w:val="nil"/>
              <w:tr2bl w:val="nil"/>
            </w:tcBorders>
            <w:vAlign w:val="center"/>
          </w:tcPr>
          <w:p w14:paraId="01EFB18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发展改革局、县经科局、县财政局、县自然资源和规划局、县住房城乡建设局、县交通运输局、县应急管理局、县农业农村局、县文化广电体育旅游局、县商务局、县市场监管局、县机关事务中心、县消防救援大队</w:t>
            </w:r>
          </w:p>
        </w:tc>
        <w:tc>
          <w:tcPr>
            <w:tcW w:w="8080" w:type="dxa"/>
            <w:tcBorders>
              <w:tl2br w:val="nil"/>
              <w:tr2bl w:val="nil"/>
            </w:tcBorders>
            <w:vAlign w:val="center"/>
          </w:tcPr>
          <w:p w14:paraId="36E0C58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1.县发展改革局：牵头统筹协调电动汽车充电基础设施建设推进工作，指导开展电动汽车充电基础设施建设项目审批（备案）工作；协助各建设单位申请国家、省级政策补贴资金。</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经科局：负责电动汽车推广应用，指导电动汽车产业发展规划与充电基础设施建设的统筹衔接，及时提出调整建议；负责在现有加油站和新建加油站增加充电基础设施；在确保安全前提下，在具备条件的加油站配建公共充电基础设施。</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财政局：配合县发展改革局积极争取上级资金支持，通过地方政府专项债券等方式支持符合条件的电动汽车充电基础设施项目建设，并按照相关政策落实补贴，开展财政资金拨付工作；负责国有企业充电基础设施建设推广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县自然资源和规划局：牵头编制蓬溪县城区电动汽车充电基础设施建设专项规划，合理布局充电基础设施，并结合加油（气）、充（换）电和加氢等设施建设一体化综合能源示范站点，探索支持充电基础设施建设的配套土地政策，鼓励利用现有加油加气站改建或增设充电基础设施。加强规划和用地保障，将充电基础设施相关专项规划重要内容纳入国土空间规划，统筹考虑充电基础设施规划布局，做好充电基础设施配套电网建设用地、廊道空间等资源保障工作。在新建住宅项目规划报批时，根据专项规划审核充电基础设施配置情况。</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县住房城乡建设局：负责指导既有居住社区物业服务人对于具备安装条件且符合安全要求的充电基础设施，积极配合用户安装并提供必要协助。指导辖区做好居住社区充电基础设施统筹规划和配套建设，将充电基础设施建设纳入老旧社区改造范围，结合城镇老旧小区改造及城市既有居住社区建设补短板行动统筹推进。鼓励业主委托充电运营企业，开展住宅小区充电基础设施“统建统服”，统一提供建设、运营、维护等服务。配合开展大型公共建筑物、社会公共停车场充（换）电基础设施的规划和配套建设。在新建住宅项目竣工验收时，结合专项规划验收充电基础设施配置情况。做好充电基础设施配套电网建设用地、廊道空间等资源保障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县交通运输局：负责以高速公路服务区和公路客运枢纽站为重点，制定分阶段覆盖方案，明确充电基础设施配建标准和布局设置技术要求等，提升交通运输服务供给能力。协调高速公路充电基础设施规划布局及建设，负责旅游公路和国家、省干线公路充电基础设施规划布局及建设；推进城区公交车、出租车（网约车）、中短途客运等公共领域电动汽车推广应用、</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7.县应急管理局：负责协调指导相关部门做好充电基础设施建设、运营的安全监管工作。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8.县农业农村局：负责指导农村地区充电基础设施统筹规划和配套建设工作，按照全面推进乡村振兴、新能源汽车下乡等有关要求，推进农村充电基础设施推广建设。</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9.县文化广电体育旅游局：负责指导A级旅游景区，国家、省级旅游度假区，星级酒店，等级民宿充电基础设施统筹规划和配套建设工作。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10.县商务局：负责指导大型商场充电基础设施统筹规划和配套建设工作；建立健全绿色物流配送体系，推进物流车辆领域电动汽车推广应用。</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11.县市场监管局：负责指导运营主体单位的营业执照办理并依职权范围做好监管。负责加强贸易结算类充电桩日常计量监管和计量检定机构监管，重点查处贸易结算类充电桩未经检定合格擅自运营使用、存量充电桩经检定不合格继续使用等违法行为。</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12.县机关事务中心：负责对机关单位办公区停车场的使用进行摸排，指导公共机构电动汽车充电基础设施建设工作。负责推进党政机关、事业单位公务用车（除执法执勤和特种专业技术用车）领域电动汽车推广应用。</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13.县消防救援大队：负责组织指导对充电基础设施设置场所进行消防监督检查。监督督促运营单位或个人依法履行消防安全职责，落实消防安全责任制。</w:t>
            </w:r>
          </w:p>
        </w:tc>
        <w:tc>
          <w:tcPr>
            <w:tcW w:w="6517" w:type="dxa"/>
            <w:tcBorders>
              <w:tl2br w:val="nil"/>
              <w:tr2bl w:val="nil"/>
            </w:tcBorders>
            <w:vAlign w:val="center"/>
          </w:tcPr>
          <w:p w14:paraId="08C7721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1.开展充电基础设施安全使用宣传。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2.将充电基础设施安全管理纳入网格化管理范畴。</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3.结合日常工作开展安全巡查，发现问题上报县发展改革局。</w:t>
            </w:r>
          </w:p>
        </w:tc>
      </w:tr>
      <w:tr w14:paraId="0E3DD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1198" w:type="dxa"/>
            <w:tcBorders>
              <w:tl2br w:val="nil"/>
              <w:tr2bl w:val="nil"/>
            </w:tcBorders>
            <w:vAlign w:val="center"/>
          </w:tcPr>
          <w:p w14:paraId="416744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85</w:t>
            </w:r>
          </w:p>
        </w:tc>
        <w:tc>
          <w:tcPr>
            <w:tcW w:w="2187" w:type="dxa"/>
            <w:tcBorders>
              <w:tl2br w:val="nil"/>
              <w:tr2bl w:val="nil"/>
            </w:tcBorders>
            <w:vAlign w:val="center"/>
          </w:tcPr>
          <w:p w14:paraId="5D774C8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突发公共卫生事件应急处理</w:t>
            </w:r>
          </w:p>
        </w:tc>
        <w:tc>
          <w:tcPr>
            <w:tcW w:w="2773" w:type="dxa"/>
            <w:tcBorders>
              <w:tl2br w:val="nil"/>
              <w:tr2bl w:val="nil"/>
            </w:tcBorders>
            <w:vAlign w:val="center"/>
          </w:tcPr>
          <w:p w14:paraId="67E063D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县卫生健康局</w:t>
            </w:r>
          </w:p>
        </w:tc>
        <w:tc>
          <w:tcPr>
            <w:tcW w:w="8080" w:type="dxa"/>
            <w:tcBorders>
              <w:tl2br w:val="nil"/>
              <w:tr2bl w:val="nil"/>
            </w:tcBorders>
            <w:vAlign w:val="center"/>
          </w:tcPr>
          <w:p w14:paraId="6AF6A5D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1.负责组织突发事件的调查、控制和医疗救治工作。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2.按规定报告突发公共卫生事件。</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3.对突发事件现场等采取控制措施，宣传突发事件防治知识，及时对易受感染的人群和其他易受损害的人群采取应急接种、预防性投药、群体防护等措施。</w:t>
            </w:r>
          </w:p>
        </w:tc>
        <w:tc>
          <w:tcPr>
            <w:tcW w:w="6517" w:type="dxa"/>
            <w:tcBorders>
              <w:tl2br w:val="nil"/>
              <w:tr2bl w:val="nil"/>
            </w:tcBorders>
            <w:vAlign w:val="center"/>
          </w:tcPr>
          <w:p w14:paraId="50EF01D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1.宣传普及突发公共卫生事件的防治知识。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2.发现疫情上报。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3.协助开展样本采集、监测点设置等工作。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4.协助落实防控措施。</w:t>
            </w:r>
          </w:p>
        </w:tc>
      </w:tr>
      <w:tr w14:paraId="61840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755" w:type="dxa"/>
            <w:gridSpan w:val="5"/>
            <w:tcBorders>
              <w:tl2br w:val="nil"/>
              <w:tr2bl w:val="nil"/>
            </w:tcBorders>
            <w:vAlign w:val="center"/>
          </w:tcPr>
          <w:p w14:paraId="0584BF97">
            <w:pPr>
              <w:spacing w:line="300" w:lineRule="exact"/>
              <w:jc w:val="left"/>
              <w:rPr>
                <w:rFonts w:hint="eastAsia" w:ascii="Times New Roman" w:hAnsi="Times New Roman" w:eastAsia="仿宋_GB2312" w:cs="仿宋_GB2312"/>
                <w:i w:val="0"/>
                <w:iCs w:val="0"/>
                <w:color w:val="000000"/>
                <w:kern w:val="0"/>
                <w:sz w:val="24"/>
                <w:szCs w:val="24"/>
                <w:u w:val="none"/>
                <w:lang w:val="en-US" w:eastAsia="zh-CN" w:bidi="ar"/>
              </w:rPr>
            </w:pPr>
            <w:r>
              <w:rPr>
                <w:rStyle w:val="22"/>
                <w:rFonts w:hint="eastAsia" w:ascii="Times New Roman" w:hAnsi="Times New Roman" w:eastAsia="方正黑体_GBK" w:cs="方正黑体_GBK"/>
                <w:b w:val="0"/>
                <w:bCs w:val="0"/>
                <w:color w:val="auto"/>
                <w:kern w:val="0"/>
                <w:lang w:val="en-US" w:eastAsia="zh-CN" w:bidi="ar"/>
              </w:rPr>
              <w:t>十五、市场监管（4项）</w:t>
            </w:r>
          </w:p>
        </w:tc>
      </w:tr>
      <w:tr w14:paraId="1956A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1198" w:type="dxa"/>
            <w:tcBorders>
              <w:tl2br w:val="nil"/>
              <w:tr2bl w:val="nil"/>
            </w:tcBorders>
            <w:vAlign w:val="center"/>
          </w:tcPr>
          <w:p w14:paraId="0C42F0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方正仿宋_GBK"/>
                <w:bCs w:val="0"/>
                <w:color w:val="auto"/>
                <w:kern w:val="0"/>
                <w:sz w:val="24"/>
                <w:szCs w:val="24"/>
                <w:highlight w:val="none"/>
                <w:u w:val="none"/>
                <w:lang w:val="en-US" w:eastAsia="zh-CN" w:bidi="ar"/>
              </w:rPr>
            </w:pPr>
            <w:r>
              <w:rPr>
                <w:rFonts w:hint="eastAsia" w:ascii="Times New Roman" w:hAnsi="Times New Roman" w:eastAsia="方正仿宋_GBK" w:cs="方正仿宋_GBK"/>
                <w:bCs w:val="0"/>
                <w:color w:val="auto"/>
                <w:kern w:val="0"/>
                <w:sz w:val="24"/>
                <w:szCs w:val="24"/>
                <w:highlight w:val="none"/>
                <w:u w:val="none"/>
                <w:lang w:val="en-US" w:eastAsia="zh-CN" w:bidi="ar"/>
              </w:rPr>
              <w:t>86</w:t>
            </w:r>
          </w:p>
        </w:tc>
        <w:tc>
          <w:tcPr>
            <w:tcW w:w="2187" w:type="dxa"/>
            <w:tcBorders>
              <w:tl2br w:val="nil"/>
              <w:tr2bl w:val="nil"/>
            </w:tcBorders>
            <w:vAlign w:val="center"/>
          </w:tcPr>
          <w:p w14:paraId="7EF67E9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食品安全监督检查</w:t>
            </w:r>
          </w:p>
        </w:tc>
        <w:tc>
          <w:tcPr>
            <w:tcW w:w="2773" w:type="dxa"/>
            <w:tcBorders>
              <w:tl2br w:val="nil"/>
              <w:tr2bl w:val="nil"/>
            </w:tcBorders>
            <w:vAlign w:val="center"/>
          </w:tcPr>
          <w:p w14:paraId="25EA086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县市场监管局</w:t>
            </w:r>
          </w:p>
        </w:tc>
        <w:tc>
          <w:tcPr>
            <w:tcW w:w="8080" w:type="dxa"/>
            <w:tcBorders>
              <w:tl2br w:val="nil"/>
              <w:tr2bl w:val="nil"/>
            </w:tcBorders>
            <w:vAlign w:val="center"/>
          </w:tcPr>
          <w:p w14:paraId="5C7DB55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1.统筹指导食品安全工作，承担食品安全综合协调工作。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2.完善食品安全应急体系，组织开展一般食品安全突发事件应对处置。</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3.组织开展食品安全宣传活动。</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4.分析食品安全形势，研究制定食品安全工作重大政策措施、工作规划。</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5.健全完善食品安全部门间协调联动机制。</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6.对食品小作坊、小经营店及摊贩实施监督管理。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7.对农村集体聚餐指导监管。</w:t>
            </w:r>
          </w:p>
        </w:tc>
        <w:tc>
          <w:tcPr>
            <w:tcW w:w="6517" w:type="dxa"/>
            <w:tcBorders>
              <w:tl2br w:val="nil"/>
              <w:tr2bl w:val="nil"/>
            </w:tcBorders>
            <w:vAlign w:val="center"/>
          </w:tcPr>
          <w:p w14:paraId="4E24C42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1.开展食品安全隐患排查、信息报告、宣传教育。</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2.派员参加食品小作坊、小经营店监督检查。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3.开展农村集体聚餐专业加工服务者登记、农村集体聚餐备案，督促举办者落实食品安全措施。</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4.派员参加食品安全执法和突发事件处置等工作。</w:t>
            </w:r>
          </w:p>
        </w:tc>
      </w:tr>
      <w:tr w14:paraId="4424D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1198" w:type="dxa"/>
            <w:tcBorders>
              <w:tl2br w:val="nil"/>
              <w:tr2bl w:val="nil"/>
            </w:tcBorders>
            <w:vAlign w:val="center"/>
          </w:tcPr>
          <w:p w14:paraId="552A57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方正仿宋_GBK"/>
                <w:bCs w:val="0"/>
                <w:color w:val="auto"/>
                <w:kern w:val="0"/>
                <w:sz w:val="24"/>
                <w:szCs w:val="24"/>
                <w:highlight w:val="none"/>
                <w:u w:val="none"/>
                <w:lang w:val="en-US" w:eastAsia="zh-CN" w:bidi="ar"/>
              </w:rPr>
            </w:pPr>
            <w:r>
              <w:rPr>
                <w:rFonts w:hint="eastAsia" w:ascii="Times New Roman" w:hAnsi="Times New Roman" w:eastAsia="方正仿宋_GBK" w:cs="方正仿宋_GBK"/>
                <w:bCs w:val="0"/>
                <w:color w:val="auto"/>
                <w:kern w:val="0"/>
                <w:sz w:val="24"/>
                <w:szCs w:val="24"/>
                <w:highlight w:val="none"/>
                <w:u w:val="none"/>
                <w:lang w:val="en-US" w:eastAsia="zh-CN" w:bidi="ar"/>
              </w:rPr>
              <w:t>87</w:t>
            </w:r>
          </w:p>
        </w:tc>
        <w:tc>
          <w:tcPr>
            <w:tcW w:w="2187" w:type="dxa"/>
            <w:tcBorders>
              <w:tl2br w:val="nil"/>
              <w:tr2bl w:val="nil"/>
            </w:tcBorders>
            <w:vAlign w:val="center"/>
          </w:tcPr>
          <w:p w14:paraId="2D1A1E4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推进质量发展与产品质量监管</w:t>
            </w:r>
          </w:p>
        </w:tc>
        <w:tc>
          <w:tcPr>
            <w:tcW w:w="2773" w:type="dxa"/>
            <w:tcBorders>
              <w:tl2br w:val="nil"/>
              <w:tr2bl w:val="nil"/>
            </w:tcBorders>
            <w:vAlign w:val="center"/>
          </w:tcPr>
          <w:p w14:paraId="22345B3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县市场监管局</w:t>
            </w:r>
          </w:p>
        </w:tc>
        <w:tc>
          <w:tcPr>
            <w:tcW w:w="8080" w:type="dxa"/>
            <w:tcBorders>
              <w:tl2br w:val="nil"/>
              <w:tr2bl w:val="nil"/>
            </w:tcBorders>
            <w:vAlign w:val="center"/>
          </w:tcPr>
          <w:p w14:paraId="225E06D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1.牵头开展产品质量安全法律法规宣传。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2.对监管执法人员开展知识培训和业务指导。</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3.对产品生产者、销售者开展日常监督检查，督促落实质量安全主体责任，受理投诉举报并及时查证。</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4.推进质量强县、质量强链、质量强企工作。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5.组织实施产品质量安全风险监控，承担产品质量监督抽查相关工作。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6.查处产品质量安全违法行为。</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7.协同有关部门在各自职责范围内负责产品质量监督工作。</w:t>
            </w:r>
          </w:p>
        </w:tc>
        <w:tc>
          <w:tcPr>
            <w:tcW w:w="6517" w:type="dxa"/>
            <w:tcBorders>
              <w:tl2br w:val="nil"/>
              <w:tr2bl w:val="nil"/>
            </w:tcBorders>
            <w:vAlign w:val="center"/>
          </w:tcPr>
          <w:p w14:paraId="2A28EBB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1.开展产品质量安全法律法规宣传。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2.结合日常工作开展巡查，发现违法违规行为线索上报。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3.派员参加产品质量安全监督检查。</w:t>
            </w:r>
          </w:p>
        </w:tc>
      </w:tr>
      <w:tr w14:paraId="561E0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1198" w:type="dxa"/>
            <w:tcBorders>
              <w:tl2br w:val="nil"/>
              <w:tr2bl w:val="nil"/>
            </w:tcBorders>
            <w:vAlign w:val="center"/>
          </w:tcPr>
          <w:p w14:paraId="7261B2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方正仿宋_GBK"/>
                <w:bCs w:val="0"/>
                <w:color w:val="auto"/>
                <w:kern w:val="0"/>
                <w:sz w:val="24"/>
                <w:szCs w:val="24"/>
                <w:highlight w:val="none"/>
                <w:u w:val="none"/>
                <w:lang w:val="en-US" w:eastAsia="zh-CN" w:bidi="ar"/>
              </w:rPr>
            </w:pPr>
            <w:r>
              <w:rPr>
                <w:rFonts w:hint="eastAsia" w:ascii="Times New Roman" w:hAnsi="Times New Roman" w:eastAsia="方正仿宋_GBK" w:cs="方正仿宋_GBK"/>
                <w:bCs w:val="0"/>
                <w:color w:val="auto"/>
                <w:kern w:val="0"/>
                <w:sz w:val="24"/>
                <w:szCs w:val="24"/>
                <w:highlight w:val="none"/>
                <w:u w:val="none"/>
                <w:lang w:val="en-US" w:eastAsia="zh-CN" w:bidi="ar"/>
              </w:rPr>
              <w:t>88</w:t>
            </w:r>
          </w:p>
        </w:tc>
        <w:tc>
          <w:tcPr>
            <w:tcW w:w="2187" w:type="dxa"/>
            <w:tcBorders>
              <w:tl2br w:val="nil"/>
              <w:tr2bl w:val="nil"/>
            </w:tcBorders>
            <w:vAlign w:val="center"/>
          </w:tcPr>
          <w:p w14:paraId="634E21A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农贸市场管理</w:t>
            </w:r>
          </w:p>
        </w:tc>
        <w:tc>
          <w:tcPr>
            <w:tcW w:w="2773" w:type="dxa"/>
            <w:tcBorders>
              <w:tl2br w:val="nil"/>
              <w:tr2bl w:val="nil"/>
            </w:tcBorders>
            <w:vAlign w:val="center"/>
          </w:tcPr>
          <w:p w14:paraId="722EB7F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县市场监管局、县商务局、县农业农村局、县卫生健康局、县自然资源和规划局、县公安局、县综合执法局、县住房城乡建设局、蓬溪生态环境局、县应急管理局、县消防救援大队</w:t>
            </w:r>
          </w:p>
        </w:tc>
        <w:tc>
          <w:tcPr>
            <w:tcW w:w="8080" w:type="dxa"/>
            <w:tcBorders>
              <w:tl2br w:val="nil"/>
              <w:tr2bl w:val="nil"/>
            </w:tcBorders>
            <w:vAlign w:val="center"/>
          </w:tcPr>
          <w:p w14:paraId="06D4BAE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1.县市场监管局：负责对农贸市场食品安全、交易秩序等进行监督管理。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2.县商务局：负责制定城区农贸市场专项规划和建设规范，指导农贸市场建设和改造提升工作。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3.县农业农村局：农贸市场动物防疫的监督管理，指导推进农贸市场活禽屠宰点建设。</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4.县卫生健康局：农贸市场病媒生物预防控制、传染病疫情防控的指导监督。</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5.县自然资源和规划局：将农贸市场建设统筹纳入国土空间规划，依法保障农贸市场建设用地。</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6.县公安局、县综合执法局、县住房城乡建设局、蓬溪生态环境局、县应急管理局、县消防救援大队等部门按照各自职责，开展农贸市场监督管理工作。</w:t>
            </w:r>
          </w:p>
        </w:tc>
        <w:tc>
          <w:tcPr>
            <w:tcW w:w="6517" w:type="dxa"/>
            <w:tcBorders>
              <w:tl2br w:val="nil"/>
              <w:tr2bl w:val="nil"/>
            </w:tcBorders>
            <w:vAlign w:val="center"/>
          </w:tcPr>
          <w:p w14:paraId="44DBC4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1.督促市场开办者、场内经营者落实相关责任。</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2.对农贸市场食品安全、市容环境卫生、公共安全、传染病疫情防控等情况开展日常巡查，发现问题制止并上报县市场监管局。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3.派员参加相关部门开展的违法行为查处。</w:t>
            </w:r>
          </w:p>
        </w:tc>
      </w:tr>
      <w:tr w14:paraId="6CCCA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98" w:type="dxa"/>
            <w:tcBorders>
              <w:tl2br w:val="nil"/>
              <w:tr2bl w:val="nil"/>
            </w:tcBorders>
            <w:vAlign w:val="center"/>
          </w:tcPr>
          <w:p w14:paraId="1B7BE6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bCs w:val="0"/>
                <w:color w:val="auto"/>
                <w:kern w:val="0"/>
                <w:sz w:val="24"/>
                <w:szCs w:val="24"/>
                <w:highlight w:val="none"/>
                <w:u w:val="none"/>
                <w:lang w:val="en-US" w:eastAsia="zh-CN" w:bidi="ar"/>
              </w:rPr>
              <w:t>89</w:t>
            </w:r>
          </w:p>
        </w:tc>
        <w:tc>
          <w:tcPr>
            <w:tcW w:w="2187" w:type="dxa"/>
            <w:tcBorders>
              <w:tl2br w:val="nil"/>
              <w:tr2bl w:val="nil"/>
            </w:tcBorders>
            <w:vAlign w:val="center"/>
          </w:tcPr>
          <w:p w14:paraId="3E2F727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校外培训机构监管</w:t>
            </w:r>
          </w:p>
        </w:tc>
        <w:tc>
          <w:tcPr>
            <w:tcW w:w="2773" w:type="dxa"/>
            <w:tcBorders>
              <w:tl2br w:val="nil"/>
              <w:tr2bl w:val="nil"/>
            </w:tcBorders>
            <w:vAlign w:val="center"/>
          </w:tcPr>
          <w:p w14:paraId="6A12E90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县教育局、县市场监管局、县人力资源社会保障局、县民政局、县行政审批和数据局、县文化广电体育旅游局、县经科局、县公安局、县应急管理局、县住房城乡建设局、县消防救援大队、县卫生健康局</w:t>
            </w:r>
          </w:p>
        </w:tc>
        <w:tc>
          <w:tcPr>
            <w:tcW w:w="8080" w:type="dxa"/>
            <w:tcBorders>
              <w:tl2br w:val="nil"/>
              <w:tr2bl w:val="nil"/>
            </w:tcBorders>
            <w:vAlign w:val="center"/>
          </w:tcPr>
          <w:p w14:paraId="4D0178C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1.县教育局：加强综合执法、联合执法的组织协调，开展联合检查，牵头组织查处未取得办学许可证违法经营的机构，负责学科类教育培训机构的监管。</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2.县市场监管局：负责价格、食品安全等方面的监管工作。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3.县人力资源社会保障局：负责职业培训机构未经批准面向中小学生开展培训的监管工作。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4.县民政局：负责校外培训机构违反相关登记管理规定的监管工作。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5.县行政审批和数据局：负责民办校外培训机构办学许可证的审批。</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6.县文化广电体育旅游局：负责艺术类、体育类校外培训机构监管工作。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7.县经科局：负责校外科技类培训机构监管工作。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8.县公安局、县应急管理局、县住房城乡建设局、县消防救援大队、县卫生健康局按各自职责分工开展校外培训机构安全、消防、卫生条件保障的监管工作。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9.县公安局、县民政局、县市场监管局等部门将查处无证无照“黑机构”纳入社区治理和非法社会组织整治内容。</w:t>
            </w:r>
          </w:p>
        </w:tc>
        <w:tc>
          <w:tcPr>
            <w:tcW w:w="6517" w:type="dxa"/>
            <w:tcBorders>
              <w:tl2br w:val="nil"/>
              <w:tr2bl w:val="nil"/>
            </w:tcBorders>
            <w:vAlign w:val="center"/>
          </w:tcPr>
          <w:p w14:paraId="3908AE4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结合日常工作开展校外培训机构巡查，发现问题上报县教育局。</w:t>
            </w:r>
          </w:p>
        </w:tc>
      </w:tr>
    </w:tbl>
    <w:p w14:paraId="258AF54B">
      <w:pPr>
        <w:spacing w:line="300" w:lineRule="exact"/>
        <w:textAlignment w:val="center"/>
        <w:rPr>
          <w:rFonts w:hint="eastAsia" w:ascii="Times New Roman" w:hAnsi="Times New Roman" w:eastAsia="方正仿宋_GBK" w:cs="方正仿宋_GBK"/>
          <w:color w:val="auto"/>
          <w:kern w:val="0"/>
          <w:sz w:val="24"/>
          <w:szCs w:val="24"/>
          <w:highlight w:val="none"/>
          <w:u w:val="none"/>
          <w:lang w:bidi="ar"/>
        </w:rPr>
      </w:pPr>
    </w:p>
    <w:bookmarkEnd w:id="0"/>
    <w:bookmarkEnd w:id="1"/>
    <w:p w14:paraId="6C1383FA">
      <w:pPr>
        <w:spacing w:line="300" w:lineRule="exact"/>
        <w:textAlignment w:val="center"/>
        <w:rPr>
          <w:rFonts w:hint="eastAsia" w:ascii="Times New Roman" w:hAnsi="Times New Roman" w:eastAsia="方正仿宋_GBK" w:cs="方正仿宋_GBK"/>
          <w:color w:val="auto"/>
          <w:kern w:val="0"/>
          <w:sz w:val="24"/>
          <w:szCs w:val="24"/>
          <w:highlight w:val="none"/>
          <w:u w:val="none"/>
          <w:lang w:bidi="ar"/>
        </w:rPr>
      </w:pPr>
    </w:p>
    <w:p w14:paraId="0F7640A1">
      <w:pPr>
        <w:pStyle w:val="6"/>
        <w:sectPr>
          <w:pgSz w:w="23811" w:h="16838" w:orient="landscape"/>
          <w:pgMar w:top="1417" w:right="1417" w:bottom="1417" w:left="1417" w:header="851" w:footer="992" w:gutter="0"/>
          <w:pgNumType w:fmt="decimal"/>
          <w:cols w:space="720" w:num="1"/>
          <w:docGrid w:type="lines" w:linePitch="318" w:charSpace="0"/>
        </w:sectPr>
      </w:pPr>
    </w:p>
    <w:p w14:paraId="3A790F90">
      <w:pPr>
        <w:keepNext w:val="0"/>
        <w:keepLines w:val="0"/>
        <w:pageBreakBefore w:val="0"/>
        <w:widowControl w:val="0"/>
        <w:kinsoku/>
        <w:wordWrap/>
        <w:overflowPunct/>
        <w:topLinePunct w:val="0"/>
        <w:autoSpaceDE/>
        <w:autoSpaceDN/>
        <w:bidi w:val="0"/>
        <w:adjustRightInd/>
        <w:snapToGrid/>
        <w:spacing w:before="160" w:beforeLines="50" w:after="160" w:afterLines="50" w:line="500" w:lineRule="exact"/>
        <w:jc w:val="center"/>
        <w:textAlignment w:val="auto"/>
        <w:rPr>
          <w:rFonts w:hint="eastAsia" w:ascii="方正小标宋_GBK" w:hAnsi="方正小标宋_GBK" w:eastAsia="方正小标宋_GBK" w:cs="方正小标宋_GBK"/>
          <w:sz w:val="44"/>
          <w:szCs w:val="44"/>
        </w:rPr>
      </w:pPr>
      <w:r>
        <w:rPr>
          <w:rFonts w:hint="eastAsia" w:ascii="方正小标宋简体" w:hAnsi="方正小标宋简体" w:eastAsia="方正小标宋简体" w:cs="方正小标宋简体"/>
          <w:sz w:val="44"/>
          <w:szCs w:val="44"/>
        </w:rPr>
        <w:t>上级部门</w:t>
      </w:r>
      <w:r>
        <w:rPr>
          <w:rFonts w:hint="eastAsia" w:ascii="方正小标宋简体" w:hAnsi="方正小标宋简体" w:eastAsia="方正小标宋简体" w:cs="方正小标宋简体"/>
          <w:color w:val="auto"/>
          <w:sz w:val="44"/>
          <w:szCs w:val="44"/>
        </w:rPr>
        <w:t>收</w:t>
      </w:r>
      <w:r>
        <w:rPr>
          <w:rFonts w:hint="eastAsia" w:ascii="方正小标宋简体" w:hAnsi="方正小标宋简体" w:eastAsia="方正小标宋简体" w:cs="方正小标宋简体"/>
          <w:sz w:val="44"/>
          <w:szCs w:val="44"/>
        </w:rPr>
        <w:t>回事项清单</w:t>
      </w:r>
    </w:p>
    <w:tbl>
      <w:tblPr>
        <w:tblStyle w:val="7"/>
        <w:tblW w:w="20402" w:type="dxa"/>
        <w:jc w:val="center"/>
        <w:shd w:val="clear" w:color="auto" w:fill="auto"/>
        <w:tblLayout w:type="fixed"/>
        <w:tblCellMar>
          <w:top w:w="0" w:type="dxa"/>
          <w:left w:w="108" w:type="dxa"/>
          <w:bottom w:w="0" w:type="dxa"/>
          <w:right w:w="108" w:type="dxa"/>
        </w:tblCellMar>
      </w:tblPr>
      <w:tblGrid>
        <w:gridCol w:w="1218"/>
        <w:gridCol w:w="9219"/>
        <w:gridCol w:w="9965"/>
      </w:tblGrid>
      <w:tr w14:paraId="5C5B4100">
        <w:tblPrEx>
          <w:shd w:val="clear" w:color="auto" w:fill="auto"/>
          <w:tblCellMar>
            <w:top w:w="0" w:type="dxa"/>
            <w:left w:w="108" w:type="dxa"/>
            <w:bottom w:w="0" w:type="dxa"/>
            <w:right w:w="108" w:type="dxa"/>
          </w:tblCellMar>
        </w:tblPrEx>
        <w:trPr>
          <w:trHeight w:val="737" w:hRule="exact"/>
          <w:tblHeader/>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BEAB">
            <w:pPr>
              <w:keepNext w:val="0"/>
              <w:keepLines w:val="0"/>
              <w:pageBreakBefore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黑体_GBK" w:cs="方正黑体_GBK"/>
                <w:color w:val="auto"/>
                <w:sz w:val="24"/>
                <w:szCs w:val="24"/>
              </w:rPr>
            </w:pPr>
            <w:r>
              <w:rPr>
                <w:rFonts w:hint="eastAsia" w:ascii="Times New Roman" w:hAnsi="Times New Roman" w:eastAsia="方正黑体_GBK" w:cs="方正黑体_GBK"/>
                <w:color w:val="auto"/>
                <w:kern w:val="0"/>
                <w:sz w:val="24"/>
                <w:szCs w:val="24"/>
                <w:lang w:bidi="ar"/>
              </w:rPr>
              <w:t>序号</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C9E8">
            <w:pPr>
              <w:keepNext w:val="0"/>
              <w:keepLines w:val="0"/>
              <w:pageBreakBefore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黑体_GBK" w:cs="方正黑体_GBK"/>
                <w:color w:val="auto"/>
                <w:sz w:val="24"/>
                <w:szCs w:val="24"/>
              </w:rPr>
            </w:pPr>
            <w:r>
              <w:rPr>
                <w:rFonts w:hint="eastAsia" w:ascii="Times New Roman" w:hAnsi="Times New Roman" w:eastAsia="方正黑体_GBK" w:cs="方正黑体_GBK"/>
                <w:color w:val="auto"/>
                <w:kern w:val="0"/>
                <w:sz w:val="24"/>
                <w:szCs w:val="24"/>
                <w:lang w:bidi="ar"/>
              </w:rPr>
              <w:t>事项名称</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7104">
            <w:pPr>
              <w:keepNext w:val="0"/>
              <w:keepLines w:val="0"/>
              <w:pageBreakBefore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黑体_GBK" w:cs="方正黑体_GBK"/>
                <w:color w:val="auto"/>
                <w:sz w:val="24"/>
                <w:szCs w:val="24"/>
              </w:rPr>
            </w:pPr>
            <w:r>
              <w:rPr>
                <w:rFonts w:hint="eastAsia" w:ascii="Times New Roman" w:hAnsi="Times New Roman" w:eastAsia="方正黑体_GBK" w:cs="方正黑体_GBK"/>
                <w:color w:val="auto"/>
                <w:kern w:val="0"/>
                <w:sz w:val="24"/>
                <w:szCs w:val="24"/>
                <w:lang w:bidi="ar"/>
              </w:rPr>
              <w:t>承接部门及工作方式</w:t>
            </w:r>
          </w:p>
        </w:tc>
      </w:tr>
      <w:tr w14:paraId="6E799DFA">
        <w:tblPrEx>
          <w:tblCellMar>
            <w:top w:w="0" w:type="dxa"/>
            <w:left w:w="108" w:type="dxa"/>
            <w:bottom w:w="0" w:type="dxa"/>
            <w:right w:w="108" w:type="dxa"/>
          </w:tblCellMar>
        </w:tblPrEx>
        <w:trPr>
          <w:trHeight w:val="737" w:hRule="exact"/>
          <w:jc w:val="center"/>
        </w:trPr>
        <w:tc>
          <w:tcPr>
            <w:tcW w:w="20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9D2EDA">
            <w:pPr>
              <w:keepNext w:val="0"/>
              <w:keepLines w:val="0"/>
              <w:pageBreakBefore w:val="0"/>
              <w:kinsoku/>
              <w:wordWrap/>
              <w:overflowPunct/>
              <w:topLinePunct w:val="0"/>
              <w:autoSpaceDE/>
              <w:autoSpaceDN/>
              <w:bidi w:val="0"/>
              <w:adjustRightInd/>
              <w:snapToGrid/>
              <w:spacing w:line="300" w:lineRule="exact"/>
              <w:jc w:val="left"/>
              <w:textAlignment w:val="center"/>
              <w:rPr>
                <w:rFonts w:hint="eastAsia" w:ascii="Times New Roman" w:hAnsi="Times New Roman" w:eastAsia="黑体" w:cs="黑体"/>
                <w:color w:val="auto"/>
                <w:kern w:val="0"/>
                <w:sz w:val="22"/>
                <w:szCs w:val="22"/>
                <w:lang w:bidi="ar"/>
              </w:rPr>
            </w:pPr>
            <w:r>
              <w:rPr>
                <w:rFonts w:hint="eastAsia" w:ascii="Times New Roman" w:hAnsi="Times New Roman" w:eastAsia="方正黑体_GBK" w:cs="方正黑体_GBK"/>
                <w:color w:val="auto"/>
                <w:kern w:val="0"/>
                <w:sz w:val="24"/>
                <w:szCs w:val="24"/>
                <w:lang w:bidi="ar"/>
              </w:rPr>
              <w:t>一、民生服务（</w:t>
            </w:r>
            <w:r>
              <w:rPr>
                <w:rFonts w:hint="eastAsia" w:ascii="Times New Roman" w:hAnsi="Times New Roman" w:eastAsia="方正黑体_GBK" w:cs="方正黑体_GBK"/>
                <w:color w:val="auto"/>
                <w:kern w:val="0"/>
                <w:sz w:val="24"/>
                <w:szCs w:val="24"/>
                <w:lang w:val="en-US" w:eastAsia="zh-CN" w:bidi="ar"/>
              </w:rPr>
              <w:t>3</w:t>
            </w:r>
            <w:r>
              <w:rPr>
                <w:rFonts w:hint="eastAsia" w:ascii="Times New Roman" w:hAnsi="Times New Roman" w:eastAsia="方正黑体_GBK" w:cs="方正黑体_GBK"/>
                <w:color w:val="auto"/>
                <w:kern w:val="0"/>
                <w:sz w:val="24"/>
                <w:szCs w:val="24"/>
                <w:lang w:bidi="ar"/>
              </w:rPr>
              <w:t>项）</w:t>
            </w:r>
          </w:p>
        </w:tc>
      </w:tr>
      <w:tr w14:paraId="2E1139C0">
        <w:tblPrEx>
          <w:tblCellMar>
            <w:top w:w="0" w:type="dxa"/>
            <w:left w:w="108" w:type="dxa"/>
            <w:bottom w:w="0" w:type="dxa"/>
            <w:right w:w="108" w:type="dxa"/>
          </w:tblCellMar>
        </w:tblPrEx>
        <w:trPr>
          <w:trHeight w:val="656"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2D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i w:val="0"/>
                <w:iCs w:val="0"/>
                <w:color w:val="000000"/>
                <w:kern w:val="0"/>
                <w:sz w:val="24"/>
                <w:szCs w:val="24"/>
                <w:u w:val="none"/>
                <w:lang w:val="en-US" w:eastAsia="zh-CN" w:bidi="ar"/>
              </w:rPr>
              <w:t>1</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2A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出具法律援助经济状况证明</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96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承接部门：县司法局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工作方式：不再开展此项工作。</w:t>
            </w:r>
          </w:p>
        </w:tc>
      </w:tr>
      <w:tr w14:paraId="3C48DB30">
        <w:tblPrEx>
          <w:tblCellMar>
            <w:top w:w="0" w:type="dxa"/>
            <w:left w:w="108" w:type="dxa"/>
            <w:bottom w:w="0" w:type="dxa"/>
            <w:right w:w="108" w:type="dxa"/>
          </w:tblCellMar>
        </w:tblPrEx>
        <w:trPr>
          <w:trHeight w:val="656"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E1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i w:val="0"/>
                <w:iCs w:val="0"/>
                <w:color w:val="000000"/>
                <w:kern w:val="0"/>
                <w:sz w:val="24"/>
                <w:szCs w:val="24"/>
                <w:u w:val="none"/>
                <w:lang w:val="en-US" w:eastAsia="zh-CN" w:bidi="ar"/>
              </w:rPr>
              <w:t>2</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09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对维护老年人合法权益和敬老、养老、助老成绩显著的组织、家庭或者个人以及对参与社会发展做出突出贡献的老年人的表彰或者奖励</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81A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承接部门：县民政局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工作方式：对维护老年人权益和敬老、养老、孝老、助老成绩显著的组织、家庭或者个人，对参与社会发展做出突出贡献的老年人，按照国家和省有关规定给予表彰或者奖励。</w:t>
            </w:r>
          </w:p>
        </w:tc>
      </w:tr>
      <w:tr w14:paraId="62F57F06">
        <w:tblPrEx>
          <w:tblCellMar>
            <w:top w:w="0" w:type="dxa"/>
            <w:left w:w="108" w:type="dxa"/>
            <w:bottom w:w="0" w:type="dxa"/>
            <w:right w:w="108" w:type="dxa"/>
          </w:tblCellMar>
        </w:tblPrEx>
        <w:trPr>
          <w:trHeight w:val="656"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C6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sz w:val="24"/>
                <w:szCs w:val="24"/>
                <w:lang w:val="en-US" w:eastAsia="zh-CN"/>
              </w:rPr>
            </w:pPr>
            <w:r>
              <w:rPr>
                <w:rFonts w:hint="eastAsia" w:ascii="Times New Roman" w:hAnsi="Times New Roman" w:eastAsia="仿宋_GB2312" w:cs="仿宋_GB2312"/>
                <w:i w:val="0"/>
                <w:iCs w:val="0"/>
                <w:color w:val="000000"/>
                <w:kern w:val="0"/>
                <w:sz w:val="24"/>
                <w:szCs w:val="24"/>
                <w:u w:val="none"/>
                <w:lang w:val="en-US" w:eastAsia="zh-CN" w:bidi="ar"/>
              </w:rPr>
              <w:t>3</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F1B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幼儿园举办、停办的登记注册</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D3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承接部门：县教育局、县行政审批和数据局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1.县教育局负责学前教育管理和业务指导工作，履行规划制定、资源配置等职责。</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2.县行政审批和数据局负责幼儿园登记等工作。</w:t>
            </w:r>
          </w:p>
        </w:tc>
      </w:tr>
      <w:tr w14:paraId="19413A9A">
        <w:tblPrEx>
          <w:tblCellMar>
            <w:top w:w="0" w:type="dxa"/>
            <w:left w:w="108" w:type="dxa"/>
            <w:bottom w:w="0" w:type="dxa"/>
            <w:right w:w="108" w:type="dxa"/>
          </w:tblCellMar>
        </w:tblPrEx>
        <w:trPr>
          <w:trHeight w:val="737" w:hRule="exact"/>
          <w:jc w:val="center"/>
        </w:trPr>
        <w:tc>
          <w:tcPr>
            <w:tcW w:w="20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7701EB">
            <w:pPr>
              <w:keepNext w:val="0"/>
              <w:keepLines w:val="0"/>
              <w:pageBreakBefore w:val="0"/>
              <w:kinsoku/>
              <w:wordWrap/>
              <w:overflowPunct/>
              <w:topLinePunct w:val="0"/>
              <w:autoSpaceDE/>
              <w:autoSpaceDN/>
              <w:bidi w:val="0"/>
              <w:adjustRightInd/>
              <w:snapToGrid/>
              <w:spacing w:line="300" w:lineRule="exact"/>
              <w:jc w:val="left"/>
              <w:textAlignment w:val="center"/>
              <w:rPr>
                <w:rFonts w:hint="eastAsia" w:ascii="Times New Roman" w:hAnsi="Times New Roman" w:eastAsia="黑体" w:cs="黑体"/>
                <w:color w:val="auto"/>
                <w:kern w:val="0"/>
                <w:sz w:val="22"/>
                <w:szCs w:val="22"/>
                <w:lang w:val="en-US" w:eastAsia="zh-CN" w:bidi="ar"/>
              </w:rPr>
            </w:pPr>
            <w:r>
              <w:rPr>
                <w:rFonts w:hint="eastAsia" w:ascii="Times New Roman" w:hAnsi="Times New Roman" w:eastAsia="方正黑体_GBK" w:cs="方正黑体_GBK"/>
                <w:color w:val="auto"/>
                <w:kern w:val="0"/>
                <w:sz w:val="24"/>
                <w:szCs w:val="24"/>
                <w:lang w:val="en-US" w:eastAsia="zh-CN" w:bidi="ar"/>
              </w:rPr>
              <w:t>二、乡村振兴（17项）</w:t>
            </w:r>
          </w:p>
        </w:tc>
      </w:tr>
      <w:tr w14:paraId="2CF3E5B4">
        <w:tblPrEx>
          <w:tblCellMar>
            <w:top w:w="0" w:type="dxa"/>
            <w:left w:w="108" w:type="dxa"/>
            <w:bottom w:w="0" w:type="dxa"/>
            <w:right w:w="108" w:type="dxa"/>
          </w:tblCellMar>
        </w:tblPrEx>
        <w:trPr>
          <w:trHeight w:val="758"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BF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4</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FA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对影响提灌站正常使用行为的行政处罚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51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承接部门：县农业农村局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工作方式：对影响提灌站正常使用的行为，责令改正，或开展立案、调查、处罚、回访。</w:t>
            </w:r>
          </w:p>
        </w:tc>
      </w:tr>
      <w:tr w14:paraId="6F7D9878">
        <w:tblPrEx>
          <w:tblCellMar>
            <w:top w:w="0" w:type="dxa"/>
            <w:left w:w="108" w:type="dxa"/>
            <w:bottom w:w="0" w:type="dxa"/>
            <w:right w:w="108" w:type="dxa"/>
          </w:tblCellMar>
        </w:tblPrEx>
        <w:trPr>
          <w:trHeight w:val="694"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09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5</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B4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对在禁渔区、禁渔期内从事游钓、水禽放养、扎巢取卵和挖沙取石，或者销售、收购在禁渔区、禁渔期内捕捞的渔获物的行政处罚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C03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承接部门：县农业农村局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工作方式：对在禁渔区、禁渔期内从事游钓、水禽放养、扎巢取卵和挖沙取石，或者销售、收购在禁渔区、禁渔期内捕捞的渔获物的行为，责令改正，或开展立案、调查、处罚、回访。</w:t>
            </w:r>
          </w:p>
        </w:tc>
      </w:tr>
      <w:tr w14:paraId="2B054136">
        <w:tblPrEx>
          <w:tblCellMar>
            <w:top w:w="0" w:type="dxa"/>
            <w:left w:w="108" w:type="dxa"/>
            <w:bottom w:w="0" w:type="dxa"/>
            <w:right w:w="108" w:type="dxa"/>
          </w:tblCellMar>
        </w:tblPrEx>
        <w:trPr>
          <w:trHeight w:val="61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4C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6</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DD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对未按规定建立、保存或者伪造农产品生产记录的行政处罚</w:t>
            </w:r>
          </w:p>
        </w:tc>
        <w:tc>
          <w:tcPr>
            <w:tcW w:w="9965" w:type="dxa"/>
            <w:tcBorders>
              <w:top w:val="single" w:color="000000" w:sz="4" w:space="0"/>
              <w:left w:val="single" w:color="000000" w:sz="4" w:space="0"/>
              <w:bottom w:val="single" w:color="auto" w:sz="4" w:space="0"/>
              <w:right w:val="single" w:color="000000" w:sz="4" w:space="0"/>
            </w:tcBorders>
            <w:shd w:val="clear" w:color="auto" w:fill="auto"/>
            <w:vAlign w:val="center"/>
          </w:tcPr>
          <w:p w14:paraId="137F6E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承接部门：县农业农村局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工作方式：对未按规定建立、保存或者伪造农产品生产记录的行为，责令改正，或开展立案、调查、处罚、回访。</w:t>
            </w:r>
          </w:p>
        </w:tc>
      </w:tr>
      <w:tr w14:paraId="2C0781E8">
        <w:tblPrEx>
          <w:tblCellMar>
            <w:top w:w="0" w:type="dxa"/>
            <w:left w:w="108" w:type="dxa"/>
            <w:bottom w:w="0" w:type="dxa"/>
            <w:right w:w="108" w:type="dxa"/>
          </w:tblCellMar>
        </w:tblPrEx>
        <w:trPr>
          <w:trHeight w:val="528"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B3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0"/>
                <w:sz w:val="24"/>
                <w:szCs w:val="24"/>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7</w:t>
            </w:r>
          </w:p>
        </w:tc>
        <w:tc>
          <w:tcPr>
            <w:tcW w:w="9219" w:type="dxa"/>
            <w:tcBorders>
              <w:top w:val="single" w:color="000000" w:sz="4" w:space="0"/>
              <w:left w:val="single" w:color="000000" w:sz="4" w:space="0"/>
              <w:bottom w:val="single" w:color="000000" w:sz="4" w:space="0"/>
              <w:right w:val="single" w:color="auto" w:sz="4" w:space="0"/>
            </w:tcBorders>
            <w:shd w:val="clear" w:color="auto" w:fill="auto"/>
            <w:vAlign w:val="center"/>
          </w:tcPr>
          <w:p w14:paraId="55549E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对未建立、保存农业投入品进销货台账或者未向购买者出具销售凭证的行政处罚</w:t>
            </w:r>
          </w:p>
        </w:tc>
        <w:tc>
          <w:tcPr>
            <w:tcW w:w="9965" w:type="dxa"/>
            <w:tcBorders>
              <w:top w:val="single" w:color="auto" w:sz="4" w:space="0"/>
              <w:left w:val="nil"/>
              <w:bottom w:val="single" w:color="auto" w:sz="4" w:space="0"/>
              <w:right w:val="single" w:color="auto" w:sz="4" w:space="0"/>
            </w:tcBorders>
            <w:shd w:val="clear" w:color="auto" w:fill="auto"/>
            <w:vAlign w:val="center"/>
          </w:tcPr>
          <w:p w14:paraId="6E96260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承接部门：县农业农村局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工作方式：对未建立、保存农业投入品进销货台账或者未向购买者出具销售凭证的行为，责令改正，或开展立案、调查、处罚、回访。</w:t>
            </w:r>
          </w:p>
        </w:tc>
      </w:tr>
      <w:tr w14:paraId="49A0E730">
        <w:tblPrEx>
          <w:tblCellMar>
            <w:top w:w="0" w:type="dxa"/>
            <w:left w:w="108" w:type="dxa"/>
            <w:bottom w:w="0" w:type="dxa"/>
            <w:right w:w="108" w:type="dxa"/>
          </w:tblCellMar>
        </w:tblPrEx>
        <w:trPr>
          <w:trHeight w:val="382" w:hRule="atLeast"/>
          <w:jc w:val="center"/>
        </w:trPr>
        <w:tc>
          <w:tcPr>
            <w:tcW w:w="1218" w:type="dxa"/>
            <w:tcBorders>
              <w:top w:val="single" w:color="000000" w:sz="4" w:space="0"/>
              <w:left w:val="single" w:color="000000" w:sz="4" w:space="0"/>
              <w:bottom w:val="single" w:color="000000" w:sz="4" w:space="0"/>
              <w:right w:val="single" w:color="auto" w:sz="4" w:space="0"/>
            </w:tcBorders>
            <w:shd w:val="clear" w:color="auto" w:fill="auto"/>
            <w:vAlign w:val="center"/>
          </w:tcPr>
          <w:p w14:paraId="142A64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0"/>
                <w:sz w:val="24"/>
                <w:szCs w:val="24"/>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8</w:t>
            </w:r>
          </w:p>
        </w:tc>
        <w:tc>
          <w:tcPr>
            <w:tcW w:w="9219" w:type="dxa"/>
            <w:tcBorders>
              <w:top w:val="single" w:color="auto" w:sz="4" w:space="0"/>
              <w:left w:val="single" w:color="auto" w:sz="4" w:space="0"/>
              <w:bottom w:val="single" w:color="auto" w:sz="4" w:space="0"/>
              <w:right w:val="single" w:color="000000" w:sz="4" w:space="0"/>
            </w:tcBorders>
            <w:shd w:val="clear" w:color="auto" w:fill="auto"/>
            <w:vAlign w:val="center"/>
          </w:tcPr>
          <w:p w14:paraId="0883E0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对未取得农药经营许可证经营农药的行政处罚</w:t>
            </w:r>
          </w:p>
        </w:tc>
        <w:tc>
          <w:tcPr>
            <w:tcW w:w="9965" w:type="dxa"/>
            <w:tcBorders>
              <w:top w:val="single" w:color="auto" w:sz="4" w:space="0"/>
              <w:left w:val="single" w:color="000000" w:sz="4" w:space="0"/>
              <w:bottom w:val="single" w:color="auto" w:sz="4" w:space="0"/>
              <w:right w:val="single" w:color="auto" w:sz="4" w:space="0"/>
            </w:tcBorders>
            <w:shd w:val="clear" w:color="auto" w:fill="auto"/>
            <w:vAlign w:val="center"/>
          </w:tcPr>
          <w:p w14:paraId="74A650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承接部门：县农业农村局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工作方式：对未取得农药经营许可证经营农药的行为，责令改正，或开展立案、调查、处罚、回访。</w:t>
            </w:r>
          </w:p>
        </w:tc>
      </w:tr>
      <w:tr w14:paraId="5AE00376">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A9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0"/>
                <w:sz w:val="24"/>
                <w:szCs w:val="24"/>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9</w:t>
            </w:r>
          </w:p>
        </w:tc>
        <w:tc>
          <w:tcPr>
            <w:tcW w:w="9219" w:type="dxa"/>
            <w:tcBorders>
              <w:top w:val="single" w:color="auto" w:sz="4" w:space="0"/>
              <w:left w:val="single" w:color="000000" w:sz="4" w:space="0"/>
              <w:bottom w:val="single" w:color="000000" w:sz="4" w:space="0"/>
              <w:right w:val="single" w:color="000000" w:sz="4" w:space="0"/>
            </w:tcBorders>
            <w:shd w:val="clear" w:color="auto" w:fill="auto"/>
            <w:vAlign w:val="center"/>
          </w:tcPr>
          <w:p w14:paraId="404710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对不执行农药采购台账、销售台账制度的行政处罚</w:t>
            </w:r>
          </w:p>
        </w:tc>
        <w:tc>
          <w:tcPr>
            <w:tcW w:w="9965" w:type="dxa"/>
            <w:tcBorders>
              <w:top w:val="single" w:color="auto" w:sz="4" w:space="0"/>
              <w:left w:val="single" w:color="000000" w:sz="4" w:space="0"/>
              <w:bottom w:val="single" w:color="000000" w:sz="4" w:space="0"/>
              <w:right w:val="single" w:color="000000" w:sz="4" w:space="0"/>
            </w:tcBorders>
            <w:shd w:val="clear" w:color="auto" w:fill="auto"/>
            <w:vAlign w:val="center"/>
          </w:tcPr>
          <w:p w14:paraId="6C98AE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承接部门：县农业农村局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工作方式：对不执行农药采购台账、销售台账制度的行为，责令改正，或开展立案、调查、处罚、回访。</w:t>
            </w:r>
          </w:p>
        </w:tc>
      </w:tr>
      <w:tr w14:paraId="7CA7EC5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1E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10</w:t>
            </w:r>
          </w:p>
        </w:tc>
        <w:tc>
          <w:tcPr>
            <w:tcW w:w="9219" w:type="dxa"/>
            <w:tcBorders>
              <w:top w:val="single" w:color="000000" w:sz="4" w:space="0"/>
              <w:left w:val="single" w:color="000000" w:sz="4" w:space="0"/>
              <w:bottom w:val="single" w:color="auto" w:sz="4" w:space="0"/>
              <w:right w:val="single" w:color="000000" w:sz="4" w:space="0"/>
            </w:tcBorders>
            <w:shd w:val="clear" w:color="auto" w:fill="auto"/>
            <w:vAlign w:val="center"/>
          </w:tcPr>
          <w:p w14:paraId="3A770E2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对未将卫生用农药与其他商品分柜销售的行政处罚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BDA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承接部门：县农业农村局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工作方式：对未将卫生用农药与其他商品分柜销售的行为，责令改正，或开展立案、调查、处罚、回访。</w:t>
            </w:r>
          </w:p>
        </w:tc>
      </w:tr>
      <w:tr w14:paraId="5C5CA2F7">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auto" w:sz="4" w:space="0"/>
            </w:tcBorders>
            <w:shd w:val="clear" w:color="auto" w:fill="auto"/>
            <w:vAlign w:val="center"/>
          </w:tcPr>
          <w:p w14:paraId="04E468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11</w:t>
            </w:r>
          </w:p>
        </w:tc>
        <w:tc>
          <w:tcPr>
            <w:tcW w:w="9219" w:type="dxa"/>
            <w:tcBorders>
              <w:top w:val="single" w:color="auto" w:sz="4" w:space="0"/>
              <w:left w:val="single" w:color="auto" w:sz="4" w:space="0"/>
              <w:bottom w:val="single" w:color="auto" w:sz="4" w:space="0"/>
              <w:right w:val="single" w:color="000000" w:sz="4" w:space="0"/>
            </w:tcBorders>
            <w:shd w:val="clear" w:color="auto" w:fill="auto"/>
            <w:vAlign w:val="center"/>
          </w:tcPr>
          <w:p w14:paraId="417F1E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对不履行农药废弃物回收义务的行政处罚</w:t>
            </w:r>
          </w:p>
        </w:tc>
        <w:tc>
          <w:tcPr>
            <w:tcW w:w="9965" w:type="dxa"/>
            <w:tcBorders>
              <w:top w:val="single" w:color="000000" w:sz="4" w:space="0"/>
              <w:left w:val="single" w:color="auto" w:sz="4" w:space="0"/>
              <w:bottom w:val="single" w:color="000000" w:sz="4" w:space="0"/>
              <w:right w:val="single" w:color="000000" w:sz="4" w:space="0"/>
            </w:tcBorders>
            <w:shd w:val="clear" w:color="auto" w:fill="auto"/>
            <w:vAlign w:val="center"/>
          </w:tcPr>
          <w:p w14:paraId="4F77F4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承接部门：县农业农村局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工作方式：对不履行农药废弃物回收义务的行为，责令改正，或开展立案、调查、处罚、回访。</w:t>
            </w:r>
          </w:p>
        </w:tc>
      </w:tr>
      <w:tr w14:paraId="780B1A3D">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B3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0"/>
                <w:sz w:val="24"/>
                <w:szCs w:val="24"/>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12</w:t>
            </w:r>
          </w:p>
        </w:tc>
        <w:tc>
          <w:tcPr>
            <w:tcW w:w="9219" w:type="dxa"/>
            <w:tcBorders>
              <w:top w:val="single" w:color="auto" w:sz="4" w:space="0"/>
              <w:left w:val="single" w:color="000000" w:sz="4" w:space="0"/>
              <w:bottom w:val="single" w:color="000000" w:sz="4" w:space="0"/>
              <w:right w:val="single" w:color="000000" w:sz="4" w:space="0"/>
            </w:tcBorders>
            <w:shd w:val="clear" w:color="auto" w:fill="auto"/>
            <w:vAlign w:val="center"/>
          </w:tcPr>
          <w:p w14:paraId="7CA336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对农产品生产企业、食品和食用农产品仓储企业、专业化病虫害防治服务组织和从事农产品生产的农民专业合作社等不执行农药使用记录制度的行政处罚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CDA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承接部门：县农业农村局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工作方式：对农产品生产企业、食品和食用农产品仓储企业、专业化病虫害防治服务组织和从事农产品生产的农民专业合作社等不执行农药使用记录制度的行为，责令改正，或开展立案、调查、处罚、回访。</w:t>
            </w:r>
          </w:p>
        </w:tc>
      </w:tr>
      <w:tr w14:paraId="7A79026F">
        <w:tblPrEx>
          <w:tblCellMar>
            <w:top w:w="0" w:type="dxa"/>
            <w:left w:w="108" w:type="dxa"/>
            <w:bottom w:w="0" w:type="dxa"/>
            <w:right w:w="108" w:type="dxa"/>
          </w:tblCellMar>
        </w:tblPrEx>
        <w:trPr>
          <w:trHeight w:val="542"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4E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13</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ACC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对销售的农产品未按照规定进行包装、标识的行政处罚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EC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承接部门：县农业农村局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工作方式：对销售的农产品未按照规定进行包装、标识的行为，责令改正，或开展立案、调查、处罚、回访。</w:t>
            </w:r>
          </w:p>
        </w:tc>
      </w:tr>
      <w:tr w14:paraId="2FDDA37E">
        <w:tblPrEx>
          <w:tblCellMar>
            <w:top w:w="0" w:type="dxa"/>
            <w:left w:w="108" w:type="dxa"/>
            <w:bottom w:w="0" w:type="dxa"/>
            <w:right w:w="108" w:type="dxa"/>
          </w:tblCellMar>
        </w:tblPrEx>
        <w:trPr>
          <w:trHeight w:val="574"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29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14</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2D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对农药经营者和农药包装废弃物回收站（点）未按规定建立农药包装废弃物回收台账的行政处罚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13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承接部门：县农业农村局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工作方式：对农药经营者和农药包装废弃物回收站（点）未按规定建立农药包装废弃物回收台账的行为，责令改正，或开展立案、调查、处罚、回访。</w:t>
            </w:r>
          </w:p>
        </w:tc>
      </w:tr>
      <w:tr w14:paraId="1F4EC75A">
        <w:tblPrEx>
          <w:tblCellMar>
            <w:top w:w="0" w:type="dxa"/>
            <w:left w:w="108" w:type="dxa"/>
            <w:bottom w:w="0" w:type="dxa"/>
            <w:right w:w="108" w:type="dxa"/>
          </w:tblCellMar>
        </w:tblPrEx>
        <w:trPr>
          <w:trHeight w:val="599"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9A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15</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0E0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对未取得操作证件操作拖拉机、联合收割机的行政处罚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5E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承接部门：县农业农村局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工作方式：对未取得拖拉机、联合收割机操作证件而操作拖拉机、联合收割机的进行责令改正，或开展立案、调查、处罚、回访。</w:t>
            </w:r>
          </w:p>
        </w:tc>
      </w:tr>
      <w:tr w14:paraId="1441DC44">
        <w:tblPrEx>
          <w:tblCellMar>
            <w:top w:w="0" w:type="dxa"/>
            <w:left w:w="108" w:type="dxa"/>
            <w:bottom w:w="0" w:type="dxa"/>
            <w:right w:w="108" w:type="dxa"/>
          </w:tblCellMar>
        </w:tblPrEx>
        <w:trPr>
          <w:trHeight w:val="487"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F9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16</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49B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对未按照规定登记、使用拖拉机、联合收割机的行政处罚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0E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承接部门：县农业农村局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工作方式：对未按照规定登记、使用拖拉机、联合收割机的责令限期补办，或开展立案、调查、处罚、回访。</w:t>
            </w:r>
          </w:p>
        </w:tc>
      </w:tr>
      <w:tr w14:paraId="7F9604D2">
        <w:tblPrEx>
          <w:tblCellMar>
            <w:top w:w="0" w:type="dxa"/>
            <w:left w:w="108" w:type="dxa"/>
            <w:bottom w:w="0" w:type="dxa"/>
            <w:right w:w="108" w:type="dxa"/>
          </w:tblCellMar>
        </w:tblPrEx>
        <w:trPr>
          <w:trHeight w:val="184"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F1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17</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FD6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对农业机械操作人员违规操作的行政处罚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D4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承接部门：县农业农村局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工作方式：对农业机械操作人员违规操作的责令改正，或开展立案、调查、处罚、回访。</w:t>
            </w:r>
          </w:p>
        </w:tc>
      </w:tr>
      <w:tr w14:paraId="5384BB38">
        <w:tblPrEx>
          <w:tblCellMar>
            <w:top w:w="0" w:type="dxa"/>
            <w:left w:w="108" w:type="dxa"/>
            <w:bottom w:w="0" w:type="dxa"/>
            <w:right w:w="108" w:type="dxa"/>
          </w:tblCellMar>
        </w:tblPrEx>
        <w:trPr>
          <w:trHeight w:val="697"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29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18</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2E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对擅自移动、损坏水利工程的界桩、公告牌的行政处罚（仅适用乡镇及以下管理的水利工程）</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401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承接部门：县水利局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工作方式：对擅自移动、损坏水利工程的界桩、公告牌的行为（仅适用乡镇及以下管理的水利工程），责令改正，或开展立案、调查、处罚、回访。</w:t>
            </w:r>
          </w:p>
        </w:tc>
      </w:tr>
      <w:tr w14:paraId="151D5934">
        <w:tblPrEx>
          <w:tblCellMar>
            <w:top w:w="0" w:type="dxa"/>
            <w:left w:w="108" w:type="dxa"/>
            <w:bottom w:w="0" w:type="dxa"/>
            <w:right w:w="108" w:type="dxa"/>
          </w:tblCellMar>
        </w:tblPrEx>
        <w:trPr>
          <w:trHeight w:val="287"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4D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19</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64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对擅自移动、损毁禁止生产区标牌的行政处罚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CC7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承接部门：县农业农村局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工作方式：对擅自移动、损毁禁止生产区标牌的行为，责令整改，或开展立案、调查、处罚、回访。</w:t>
            </w:r>
          </w:p>
        </w:tc>
      </w:tr>
      <w:tr w14:paraId="196ACAB5">
        <w:tblPrEx>
          <w:tblCellMar>
            <w:top w:w="0" w:type="dxa"/>
            <w:left w:w="108" w:type="dxa"/>
            <w:bottom w:w="0" w:type="dxa"/>
            <w:right w:w="108" w:type="dxa"/>
          </w:tblCellMar>
        </w:tblPrEx>
        <w:trPr>
          <w:trHeight w:val="272"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E6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20</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A4B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对使用拖拉机、联合收割机违反规定载人的行政处罚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2F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承接部门：县农业农村局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工作方式：对使用拖拉机、联合收割机违反规定载人的行为，责令改正，或开展立案、调查、处罚、回访。</w:t>
            </w:r>
          </w:p>
        </w:tc>
      </w:tr>
      <w:tr w14:paraId="21CC9952">
        <w:tblPrEx>
          <w:tblCellMar>
            <w:top w:w="0" w:type="dxa"/>
            <w:left w:w="108" w:type="dxa"/>
            <w:bottom w:w="0" w:type="dxa"/>
            <w:right w:w="108" w:type="dxa"/>
          </w:tblCellMar>
        </w:tblPrEx>
        <w:trPr>
          <w:trHeight w:val="737" w:hRule="exact"/>
          <w:jc w:val="center"/>
        </w:trPr>
        <w:tc>
          <w:tcPr>
            <w:tcW w:w="20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ACEAE8">
            <w:pPr>
              <w:keepNext w:val="0"/>
              <w:keepLines w:val="0"/>
              <w:pageBreakBefore w:val="0"/>
              <w:kinsoku/>
              <w:wordWrap/>
              <w:overflowPunct/>
              <w:topLinePunct w:val="0"/>
              <w:autoSpaceDE/>
              <w:autoSpaceDN/>
              <w:bidi w:val="0"/>
              <w:adjustRightInd/>
              <w:snapToGrid/>
              <w:spacing w:line="300" w:lineRule="exact"/>
              <w:jc w:val="left"/>
              <w:textAlignment w:val="center"/>
              <w:rPr>
                <w:rFonts w:hint="eastAsia" w:ascii="Times New Roman" w:hAnsi="Times New Roman" w:eastAsia="黑体" w:cs="黑体"/>
                <w:color w:val="auto"/>
                <w:kern w:val="0"/>
                <w:sz w:val="22"/>
                <w:szCs w:val="22"/>
                <w:lang w:val="en-US" w:eastAsia="zh-CN" w:bidi="ar"/>
              </w:rPr>
            </w:pPr>
            <w:r>
              <w:rPr>
                <w:rFonts w:hint="eastAsia" w:ascii="Times New Roman" w:hAnsi="Times New Roman" w:eastAsia="方正黑体_GBK" w:cs="方正黑体_GBK"/>
                <w:color w:val="auto"/>
                <w:kern w:val="0"/>
                <w:sz w:val="24"/>
                <w:szCs w:val="24"/>
                <w:lang w:val="en-US" w:eastAsia="zh-CN" w:bidi="ar"/>
              </w:rPr>
              <w:t>三、社会管理（6项）</w:t>
            </w:r>
          </w:p>
        </w:tc>
      </w:tr>
      <w:tr w14:paraId="1A78C976">
        <w:tblPrEx>
          <w:tblCellMar>
            <w:top w:w="0" w:type="dxa"/>
            <w:left w:w="108" w:type="dxa"/>
            <w:bottom w:w="0" w:type="dxa"/>
            <w:right w:w="108" w:type="dxa"/>
          </w:tblCellMar>
        </w:tblPrEx>
        <w:trPr>
          <w:trHeight w:val="488"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56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i w:val="0"/>
                <w:iCs w:val="0"/>
                <w:color w:val="000000"/>
                <w:kern w:val="0"/>
                <w:sz w:val="24"/>
                <w:szCs w:val="24"/>
                <w:u w:val="none"/>
                <w:lang w:val="en-US" w:eastAsia="zh-CN" w:bidi="ar"/>
              </w:rPr>
              <w:t>21</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B5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对养老机构的监督检查</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D5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承接部门：县民政局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工作方式：加强对养老机构服务和运营的监督检查，发现违反本办法规定的，及时依法予以处理并向社会公布。</w:t>
            </w:r>
          </w:p>
        </w:tc>
      </w:tr>
      <w:tr w14:paraId="3F872CEB">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A1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22</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D18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房屋租赁登记备案</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46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承接部门：县住房城乡建设局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工作方式：按照《商品房屋租赁管理办法》，对房屋租赁情况进行登记备案。</w:t>
            </w:r>
          </w:p>
        </w:tc>
      </w:tr>
      <w:tr w14:paraId="089A0E46">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F6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23</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82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货运代理和货运配载经营备案</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0E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承接部门：县交通运输局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工作方式：对货运代理和货运配载进行“多证合一”经营备案。</w:t>
            </w:r>
          </w:p>
        </w:tc>
      </w:tr>
      <w:tr w14:paraId="6208B635">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87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24</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1E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对侵占、破坏公共体育设施的处理</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B7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承接部门：县文化广电体育旅游局、县公安局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1.县文化广电体育旅游局：违法违规行为责令限期整改。</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2.县公安局：对违法行为进行查处。</w:t>
            </w:r>
          </w:p>
        </w:tc>
      </w:tr>
      <w:tr w14:paraId="139D0E84">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D3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25</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816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对新生儿在医疗保健机构以外地点死亡的核查</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12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承接部门：县卫生健康局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工作方式：负责核查并通报相关信息。</w:t>
            </w:r>
          </w:p>
        </w:tc>
      </w:tr>
      <w:tr w14:paraId="72118DB6">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F1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26</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135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对举报违反食品安全规定的行为进行奖励</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B2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承接部门：县市场监管局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工作方式：按照《国务院关于加强食品等产品安全监督管理的特别规定》规定，对举报 违反食品安全规定的行为进行奖励。</w:t>
            </w:r>
          </w:p>
        </w:tc>
      </w:tr>
      <w:tr w14:paraId="6D90914C">
        <w:tblPrEx>
          <w:tblCellMar>
            <w:top w:w="0" w:type="dxa"/>
            <w:left w:w="108" w:type="dxa"/>
            <w:bottom w:w="0" w:type="dxa"/>
            <w:right w:w="108" w:type="dxa"/>
          </w:tblCellMar>
        </w:tblPrEx>
        <w:trPr>
          <w:trHeight w:val="737" w:hRule="exact"/>
          <w:jc w:val="center"/>
        </w:trPr>
        <w:tc>
          <w:tcPr>
            <w:tcW w:w="20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467259">
            <w:pPr>
              <w:keepNext w:val="0"/>
              <w:keepLines w:val="0"/>
              <w:pageBreakBefore w:val="0"/>
              <w:kinsoku/>
              <w:wordWrap/>
              <w:overflowPunct/>
              <w:topLinePunct w:val="0"/>
              <w:autoSpaceDE/>
              <w:autoSpaceDN/>
              <w:bidi w:val="0"/>
              <w:adjustRightInd/>
              <w:snapToGrid/>
              <w:spacing w:line="300" w:lineRule="exact"/>
              <w:jc w:val="left"/>
              <w:textAlignment w:val="center"/>
              <w:rPr>
                <w:rFonts w:hint="eastAsia" w:ascii="Times New Roman" w:hAnsi="Times New Roman" w:eastAsia="黑体" w:cs="黑体"/>
                <w:color w:val="auto"/>
                <w:kern w:val="0"/>
                <w:sz w:val="22"/>
                <w:szCs w:val="22"/>
                <w:lang w:val="en-US" w:eastAsia="zh-CN" w:bidi="ar"/>
              </w:rPr>
            </w:pPr>
            <w:r>
              <w:rPr>
                <w:rFonts w:hint="eastAsia" w:ascii="Times New Roman" w:hAnsi="Times New Roman" w:eastAsia="方正黑体_GBK" w:cs="方正黑体_GBK"/>
                <w:color w:val="auto"/>
                <w:kern w:val="0"/>
                <w:sz w:val="24"/>
                <w:szCs w:val="24"/>
                <w:lang w:val="en-US" w:eastAsia="zh-CN" w:bidi="ar"/>
              </w:rPr>
              <w:t>四、自然资源（25项）</w:t>
            </w:r>
          </w:p>
        </w:tc>
      </w:tr>
      <w:tr w14:paraId="5AC567CA">
        <w:tblPrEx>
          <w:tblCellMar>
            <w:top w:w="0" w:type="dxa"/>
            <w:left w:w="108" w:type="dxa"/>
            <w:bottom w:w="0" w:type="dxa"/>
            <w:right w:w="108" w:type="dxa"/>
          </w:tblCellMar>
        </w:tblPrEx>
        <w:trPr>
          <w:trHeight w:val="665"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EF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27</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023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河道采砂检查（仅下放对村民生活自用河砂开采及使用的检查）</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E51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承接部门：县水利局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工作方式：对河道采砂行为进行日常监督检查。</w:t>
            </w:r>
          </w:p>
        </w:tc>
      </w:tr>
      <w:tr w14:paraId="3B652F26">
        <w:tblPrEx>
          <w:tblCellMar>
            <w:top w:w="0" w:type="dxa"/>
            <w:left w:w="108" w:type="dxa"/>
            <w:bottom w:w="0" w:type="dxa"/>
            <w:right w:w="108" w:type="dxa"/>
          </w:tblCellMar>
        </w:tblPrEx>
        <w:trPr>
          <w:trHeight w:val="965"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03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28</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14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对在禁止开垦坡度以上陡坡地开垦种植农作物或者在禁止开垦、开发的植物保护带内开垦、开发的行政处罚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DB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承接部门：县水利局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工作方式：在禁止开垦坡度以上陡坡地开垦种植农作物，或者在禁止开垦、开发的植物保护带内开垦、开发的，责令停止违法行为，或开展立案、调查、处罚、回访。</w:t>
            </w:r>
          </w:p>
        </w:tc>
      </w:tr>
      <w:tr w14:paraId="15BCAB60">
        <w:tblPrEx>
          <w:tblCellMar>
            <w:top w:w="0" w:type="dxa"/>
            <w:left w:w="108" w:type="dxa"/>
            <w:bottom w:w="0" w:type="dxa"/>
            <w:right w:w="108" w:type="dxa"/>
          </w:tblCellMar>
        </w:tblPrEx>
        <w:trPr>
          <w:trHeight w:val="64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D4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29</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30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对擅自砍伐护堤护岸林木的行政处罚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07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承接部门：县水利局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工作方式：对擅自砍伐护堤护岸林木的行为，责令改正，或开展立案、调查、处罚、回访。</w:t>
            </w:r>
          </w:p>
        </w:tc>
      </w:tr>
      <w:tr w14:paraId="2C8ED7E2">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AF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30</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D11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对基本农田保护的奖励</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A4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承接部门：县农业农村局、县自然资源和规划局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工作方式：县农业农村局、县自然资源和规划局在各自职责范围内，负责对农村集体经济组织和农户给予奖补工作。</w:t>
            </w:r>
          </w:p>
        </w:tc>
      </w:tr>
      <w:tr w14:paraId="67CA1164">
        <w:tblPrEx>
          <w:tblCellMar>
            <w:top w:w="0" w:type="dxa"/>
            <w:left w:w="108" w:type="dxa"/>
            <w:bottom w:w="0" w:type="dxa"/>
            <w:right w:w="108" w:type="dxa"/>
          </w:tblCellMar>
        </w:tblPrEx>
        <w:trPr>
          <w:trHeight w:val="1265"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A5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0"/>
                <w:sz w:val="24"/>
                <w:szCs w:val="24"/>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31</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1D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对违反规定破坏或者擅自改变永久基本农田保护区标志的行政处罚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03A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承接部门：县农业农村局、县自然资源和规划局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工作方式：县农业农村局、县自然资源和规划局在各自职责范围内，负责对违反规定破坏或者擅自改变永久基本农田保护区标志的行为，责令恢复原状，或开展立案、调查、处罚、回访。</w:t>
            </w:r>
          </w:p>
        </w:tc>
      </w:tr>
      <w:tr w14:paraId="121A23C6">
        <w:tblPrEx>
          <w:tblCellMar>
            <w:top w:w="0" w:type="dxa"/>
            <w:left w:w="108" w:type="dxa"/>
            <w:bottom w:w="0" w:type="dxa"/>
            <w:right w:w="108" w:type="dxa"/>
          </w:tblCellMar>
        </w:tblPrEx>
        <w:trPr>
          <w:trHeight w:val="689"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25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32</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80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对在森林病虫害防治工作中做出突出成绩的单位和个人给予奖励（不含表彰）</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6C1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承接部门：县自然资源和规划局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工作方式：按照《森林病虫害防治条例》规定，对做出突出成绩的单位和个人进行奖励。</w:t>
            </w:r>
          </w:p>
        </w:tc>
      </w:tr>
      <w:tr w14:paraId="4F3C4612">
        <w:tblPrEx>
          <w:tblCellMar>
            <w:top w:w="0" w:type="dxa"/>
            <w:left w:w="108" w:type="dxa"/>
            <w:bottom w:w="0" w:type="dxa"/>
            <w:right w:w="108" w:type="dxa"/>
          </w:tblCellMar>
        </w:tblPrEx>
        <w:trPr>
          <w:trHeight w:val="6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36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33</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D1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对在森林资源保护管理工作中做出突出成绩的单位和个人给予奖励（不含表彰）</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E8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承接部门：县自然资源和规划局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工作方式：按照《中华人民共和国森林法》规定，对做出突出成绩的单位和个人进行奖励。</w:t>
            </w:r>
          </w:p>
        </w:tc>
      </w:tr>
      <w:tr w14:paraId="1F885BC6">
        <w:tblPrEx>
          <w:tblCellMar>
            <w:top w:w="0" w:type="dxa"/>
            <w:left w:w="108" w:type="dxa"/>
            <w:bottom w:w="0" w:type="dxa"/>
            <w:right w:w="108" w:type="dxa"/>
          </w:tblCellMar>
        </w:tblPrEx>
        <w:trPr>
          <w:trHeight w:val="473"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11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34</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C46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对擅自移动或者损毁古树名木保护牌以及保护设施的行政处罚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57E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w:t>
            </w:r>
            <w:r>
              <w:rPr>
                <w:rFonts w:ascii="方正仿宋_GBK" w:hAnsi="方正仿宋_GBK" w:eastAsia="方正仿宋_GBK" w:cs="方正仿宋_GBK"/>
                <w:i w:val="0"/>
                <w:iCs w:val="0"/>
                <w:color w:val="000000"/>
                <w:kern w:val="0"/>
                <w:sz w:val="24"/>
                <w:szCs w:val="24"/>
                <w:u w:val="none"/>
                <w:lang w:val="en-US" w:eastAsia="zh-CN" w:bidi="ar"/>
              </w:rPr>
              <w:t>县自然资源和规划局</w:t>
            </w:r>
            <w:r>
              <w:rPr>
                <w:rFonts w:hint="eastAsia" w:ascii="方正仿宋_GBK" w:hAnsi="方正仿宋_GBK" w:eastAsia="方正仿宋_GBK" w:cs="方正仿宋_GBK"/>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highlight w:val="none"/>
                <w:u w:val="none"/>
                <w:lang w:val="en-US" w:eastAsia="zh-CN" w:bidi="ar"/>
              </w:rPr>
              <w:t>县综合执法局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w:t>
            </w:r>
            <w:r>
              <w:rPr>
                <w:rFonts w:ascii="方正仿宋_GBK" w:hAnsi="方正仿宋_GBK" w:eastAsia="方正仿宋_GBK" w:cs="方正仿宋_GBK"/>
                <w:i w:val="0"/>
                <w:iCs w:val="0"/>
                <w:color w:val="000000"/>
                <w:kern w:val="0"/>
                <w:sz w:val="24"/>
                <w:szCs w:val="24"/>
                <w:u w:val="none"/>
                <w:lang w:val="en-US" w:eastAsia="zh-CN" w:bidi="ar"/>
              </w:rPr>
              <w:t>县自然资源和规划局</w:t>
            </w:r>
            <w:r>
              <w:rPr>
                <w:rFonts w:hint="eastAsia" w:ascii="方正仿宋_GBK" w:hAnsi="方正仿宋_GBK" w:eastAsia="方正仿宋_GBK" w:cs="方正仿宋_GBK"/>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县综合执法局在各自职责范围内，负责</w:t>
            </w:r>
            <w:r>
              <w:rPr>
                <w:rFonts w:hint="eastAsia" w:ascii="Times New Roman" w:hAnsi="Times New Roman" w:eastAsia="方正仿宋_GBK" w:cs="方正仿宋_GBK"/>
                <w:i w:val="0"/>
                <w:iCs w:val="0"/>
                <w:color w:val="auto"/>
                <w:kern w:val="0"/>
                <w:sz w:val="24"/>
                <w:szCs w:val="24"/>
                <w:highlight w:val="none"/>
                <w:u w:val="none"/>
                <w:lang w:val="en-US" w:eastAsia="zh-CN" w:bidi="ar"/>
              </w:rPr>
              <w:t>对擅自移动或者损毁古树名木保护牌以及保护设施的行为，责令改正，或开展立案、调查、处罚、回访。</w:t>
            </w:r>
          </w:p>
        </w:tc>
      </w:tr>
      <w:tr w14:paraId="750A82FE">
        <w:tblPrEx>
          <w:tblCellMar>
            <w:top w:w="0" w:type="dxa"/>
            <w:left w:w="108" w:type="dxa"/>
            <w:bottom w:w="0" w:type="dxa"/>
            <w:right w:w="108" w:type="dxa"/>
          </w:tblCellMar>
        </w:tblPrEx>
        <w:trPr>
          <w:trHeight w:val="118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75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35</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FC8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C67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w:t>
            </w:r>
            <w:r>
              <w:rPr>
                <w:rFonts w:ascii="方正仿宋_GBK" w:hAnsi="方正仿宋_GBK" w:eastAsia="方正仿宋_GBK" w:cs="方正仿宋_GBK"/>
                <w:i w:val="0"/>
                <w:iCs w:val="0"/>
                <w:color w:val="000000"/>
                <w:kern w:val="0"/>
                <w:sz w:val="24"/>
                <w:szCs w:val="24"/>
                <w:u w:val="none"/>
                <w:lang w:val="en-US" w:eastAsia="zh-CN" w:bidi="ar"/>
              </w:rPr>
              <w:t>县自然资源和规划局</w:t>
            </w:r>
            <w:r>
              <w:rPr>
                <w:rFonts w:hint="eastAsia" w:ascii="方正仿宋_GBK" w:hAnsi="方正仿宋_GBK" w:eastAsia="方正仿宋_GBK" w:cs="方正仿宋_GBK"/>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auto"/>
                <w:kern w:val="0"/>
                <w:sz w:val="24"/>
                <w:szCs w:val="24"/>
                <w:highlight w:val="none"/>
                <w:u w:val="none"/>
                <w:lang w:val="en-US" w:eastAsia="zh-CN" w:bidi="ar"/>
              </w:rPr>
              <w:t>县综合执法局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w:t>
            </w:r>
            <w:r>
              <w:rPr>
                <w:rFonts w:ascii="方正仿宋_GBK" w:hAnsi="方正仿宋_GBK" w:eastAsia="方正仿宋_GBK" w:cs="方正仿宋_GBK"/>
                <w:i w:val="0"/>
                <w:iCs w:val="0"/>
                <w:color w:val="000000"/>
                <w:kern w:val="0"/>
                <w:sz w:val="24"/>
                <w:szCs w:val="24"/>
                <w:u w:val="none"/>
                <w:lang w:val="en-US" w:eastAsia="zh-CN" w:bidi="ar"/>
              </w:rPr>
              <w:t>县自然资源和规划局</w:t>
            </w:r>
            <w:r>
              <w:rPr>
                <w:rFonts w:hint="eastAsia" w:ascii="方正仿宋_GBK" w:hAnsi="方正仿宋_GBK" w:eastAsia="方正仿宋_GBK" w:cs="方正仿宋_GBK"/>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县综合执法局在各自职责范围内，负责</w:t>
            </w:r>
            <w:r>
              <w:rPr>
                <w:rFonts w:hint="eastAsia" w:ascii="Times New Roman" w:hAnsi="Times New Roman" w:eastAsia="方正仿宋_GBK" w:cs="方正仿宋_GBK"/>
                <w:i w:val="0"/>
                <w:iCs w:val="0"/>
                <w:color w:val="auto"/>
                <w:kern w:val="0"/>
                <w:sz w:val="24"/>
                <w:szCs w:val="24"/>
                <w:highlight w:val="none"/>
                <w:u w:val="none"/>
                <w:lang w:val="en-US" w:eastAsia="zh-CN" w:bidi="ar"/>
              </w:rPr>
              <w:t>对毁坏古树名木的行为，责令改正，或开展立案、调查、处罚、回访。</w:t>
            </w:r>
          </w:p>
        </w:tc>
      </w:tr>
      <w:tr w14:paraId="6648ADEC">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F2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0"/>
                <w:sz w:val="24"/>
                <w:szCs w:val="24"/>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36</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48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对在幼林地砍柴、毁苗、放牧造成林木毁坏的行政处罚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DB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承接部门：县自然资源和规划局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工作方式：对在幼林地砍柴、毁苗、放牧造成林木毁坏的行为，责令改正，或开展立案、调查、处罚、回访。</w:t>
            </w:r>
          </w:p>
        </w:tc>
      </w:tr>
      <w:tr w14:paraId="339D5E00">
        <w:tblPrEx>
          <w:tblCellMar>
            <w:top w:w="0" w:type="dxa"/>
            <w:left w:w="108" w:type="dxa"/>
            <w:bottom w:w="0" w:type="dxa"/>
            <w:right w:w="108" w:type="dxa"/>
          </w:tblCellMar>
        </w:tblPrEx>
        <w:trPr>
          <w:trHeight w:val="628"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81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0"/>
                <w:sz w:val="24"/>
                <w:szCs w:val="24"/>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37</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E1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对违反规定占用耕地建窑、建坟或者擅自在耕地上建房、挖砂、采石、采矿、取土等的行政处罚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73E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承接部门：县自然资源和规划局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工作方式：组织相关执法力量开展违法行为处置。</w:t>
            </w:r>
          </w:p>
        </w:tc>
      </w:tr>
      <w:tr w14:paraId="12333954">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89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0"/>
                <w:sz w:val="24"/>
                <w:szCs w:val="24"/>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38</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B4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对违反规定占用永久基本农田建窑、建房、建坟、挖砂、采石、采矿、取土、堆放固体废弃物或者从事其他活动破坏永久基本农田，毁坏种植条件的行政处罚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65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承接部门：县自然资源和规划局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工作方式：组织相关执法力量开展违法行为处置。</w:t>
            </w:r>
          </w:p>
        </w:tc>
      </w:tr>
      <w:tr w14:paraId="17E69824">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FF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0"/>
                <w:sz w:val="24"/>
                <w:szCs w:val="24"/>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39</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D86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对草原防火未采取防火措施、未安装防火装置、丢弃火种、不遵守防火安全操作规程和未按照规定用火的行政处罚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5C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承接部门：县自然资源和规划局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工作方式：对草原防火未采取防火措施、未安装防火装置、丢弃火种、不遵守防火安全操作规程和未按照规定用火的行为，责令停止，或开展立案、调查、处罚、回访。</w:t>
            </w:r>
          </w:p>
        </w:tc>
      </w:tr>
      <w:tr w14:paraId="30833410">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7E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0"/>
                <w:sz w:val="24"/>
                <w:szCs w:val="24"/>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40</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00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对未建立或者未落实草原防火责任制的行政处罚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9BA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承接部门：县自然资源和规划局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工作方式：对未建立或者未落实草原防火责任制的，由县自然资源和规划局责令改正，按规定对有关责任单位处以罚款。</w:t>
            </w:r>
          </w:p>
        </w:tc>
      </w:tr>
      <w:tr w14:paraId="26D9B3B4">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C0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0"/>
                <w:sz w:val="24"/>
                <w:szCs w:val="24"/>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41</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49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对未经批准在草原上野外用火或者进行爆破、勘察和施工等活动，未取得草原防火通行证进入草原防火管制区的行政处罚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336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承接部门：县自然资源和规划局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未经批准在草原上野外用火或者进行爆破、勘察和施工等活动，未取得草原防火通行证进入草原防火管制区的，由县自然资源和规划局责令停止违法行为，采取防火措施，并限期补办有关手续，按规定对责任人员或责任单位处以罚款。</w:t>
            </w:r>
          </w:p>
        </w:tc>
      </w:tr>
      <w:tr w14:paraId="25636781">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6F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0"/>
                <w:sz w:val="24"/>
                <w:szCs w:val="24"/>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42</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F6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在森林防火工作中做出突出成绩或在扑救重大、特别重大森林火灾中表现突出的单位和个人给予奖励（不含表彰）</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92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承接部门：县自然资源和规划局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工作方式：按照《森林防火条例》规定，对表现突出的单位和个人给予奖励。</w:t>
            </w:r>
          </w:p>
        </w:tc>
      </w:tr>
      <w:tr w14:paraId="4C85FBBA">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CA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0"/>
                <w:sz w:val="24"/>
                <w:szCs w:val="24"/>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43</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BF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对破坏和侵占森林防火通道、标志、宣传碑（牌）、瞭望台（塔）、隔离带等设施设备的行政处罚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054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承接部门：县自然资源和规划局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工作方式：对破坏和侵占森林防火通道、标志、宣传碑（牌）、瞭望台（塔）、隔离带等设施设备的行为，责令停止，或开展立案、调查、处罚、回访。</w:t>
            </w:r>
          </w:p>
        </w:tc>
      </w:tr>
      <w:tr w14:paraId="5F18507A">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45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0"/>
                <w:sz w:val="24"/>
                <w:szCs w:val="24"/>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44</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141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对森林防火期内未经批准擅自在森林防火区内野外用火的行政处罚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C2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承接部门：县自然资源和规划局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工作方式：对森林防火期内未经批准擅自在森林防火区内野外用火的行为，责令停止，或开展立案、调查、处罚、回访。</w:t>
            </w:r>
          </w:p>
        </w:tc>
      </w:tr>
      <w:tr w14:paraId="00577EEC">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AF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0"/>
                <w:sz w:val="24"/>
                <w:szCs w:val="24"/>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45</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94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对森林高火险期内未经批准擅自进入森林高火险区活动的行政处罚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1F2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承接部门：县自然资源和规划局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工作方式：对森林高火险期内未经批准擅自进入森林高火险区活动的行为，责令改正，或开展立案、调查、处罚、回访。</w:t>
            </w:r>
          </w:p>
        </w:tc>
      </w:tr>
      <w:tr w14:paraId="09FF76BE">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33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0"/>
                <w:sz w:val="24"/>
                <w:szCs w:val="24"/>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46</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52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对森林防火期内进入森林防火区的机动车辆未安装森林防火装置的行政处罚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D7E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承接部门：县自然资源和规划局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工作方式：对森林防火期内进入森林防火区的机动车辆未安装森林防火装置的行为，责令改正，或开展立案、调查、处罚、回访。</w:t>
            </w:r>
          </w:p>
        </w:tc>
      </w:tr>
      <w:tr w14:paraId="64C3F0B4">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FB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0"/>
                <w:sz w:val="24"/>
                <w:szCs w:val="24"/>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47</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93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对森林防火期内森林、林木、林地的经营单位未设置森林防火警示宣传标志的行政处罚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6F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承接部门：县自然资源和规划局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工作方式：对森林防火期内森林、林木、林地的经营单位未设置森林防火警示宣传标志的行为，责令改正，或开展立案、调查、处罚、回访。</w:t>
            </w:r>
          </w:p>
        </w:tc>
      </w:tr>
      <w:tr w14:paraId="46CF7564">
        <w:tblPrEx>
          <w:tblCellMar>
            <w:top w:w="0" w:type="dxa"/>
            <w:left w:w="108" w:type="dxa"/>
            <w:bottom w:w="0" w:type="dxa"/>
            <w:right w:w="108" w:type="dxa"/>
          </w:tblCellMar>
        </w:tblPrEx>
        <w:trPr>
          <w:trHeight w:val="94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B1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0"/>
                <w:sz w:val="24"/>
                <w:szCs w:val="24"/>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48</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05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对森林防火区内的有关单位或者个人拒绝接受森林防火检查或者接到森林火灾隐患整改通知书逾期不消除火灾隐患的行政处罚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50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承接部门：县自然资源和规划局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工作方式：对森林防火区内的有关单位或者个人拒绝接受森林防火检查或者接到森林火灾隐患整改通知书逾期不消除火灾隐患的行为，责令改正，或开展立案、调查、处罚、回访。</w:t>
            </w:r>
          </w:p>
        </w:tc>
      </w:tr>
      <w:tr w14:paraId="360B9838">
        <w:tblPrEx>
          <w:tblCellMar>
            <w:top w:w="0" w:type="dxa"/>
            <w:left w:w="108" w:type="dxa"/>
            <w:bottom w:w="0" w:type="dxa"/>
            <w:right w:w="108" w:type="dxa"/>
          </w:tblCellMar>
        </w:tblPrEx>
        <w:trPr>
          <w:trHeight w:val="965"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A3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0"/>
                <w:sz w:val="24"/>
                <w:szCs w:val="24"/>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49</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81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对森林、林木、林地的经营单位或者个人未履行森林防火责任的行政处罚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14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承接部门：县自然资源和规划局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工作方式：对森林、林木、林地的经营单位或者个人未履行森林防火责任的行为，责令改正，或开展立案、调查、处罚、回访。</w:t>
            </w:r>
          </w:p>
        </w:tc>
      </w:tr>
      <w:tr w14:paraId="277DF1BB">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80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0"/>
                <w:sz w:val="24"/>
                <w:szCs w:val="24"/>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50</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D6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对森林防火期内携带火种和易燃易爆物品进入森林防火区或其他野外违规用火行为的行政处罚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61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承接部门：县自然资源和规划局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工作方式：对森林防火期内携带火种和易燃易爆物品进入森林防火区或其他野外违规用火的行为，责令改正，或开展立案、调查、处罚、回访。</w:t>
            </w:r>
          </w:p>
        </w:tc>
      </w:tr>
      <w:tr w14:paraId="6A4265EC">
        <w:tblPrEx>
          <w:tblCellMar>
            <w:top w:w="0" w:type="dxa"/>
            <w:left w:w="108" w:type="dxa"/>
            <w:bottom w:w="0" w:type="dxa"/>
            <w:right w:w="108" w:type="dxa"/>
          </w:tblCellMar>
        </w:tblPrEx>
        <w:trPr>
          <w:trHeight w:val="838"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C6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0"/>
                <w:sz w:val="24"/>
                <w:szCs w:val="24"/>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51</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96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对在退耕还林工作中做出显著成绩的单位和个人的表彰和奖励</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0F8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承接部门：县自然资源和规划局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工作方式：对在退耕还林工作中做出显著成绩的单位和个人的表彰奖励。</w:t>
            </w:r>
          </w:p>
        </w:tc>
      </w:tr>
      <w:tr w14:paraId="5E45C6EC">
        <w:tblPrEx>
          <w:tblCellMar>
            <w:top w:w="0" w:type="dxa"/>
            <w:left w:w="108" w:type="dxa"/>
            <w:bottom w:w="0" w:type="dxa"/>
            <w:right w:w="108" w:type="dxa"/>
          </w:tblCellMar>
        </w:tblPrEx>
        <w:trPr>
          <w:trHeight w:val="737" w:hRule="exact"/>
          <w:jc w:val="center"/>
        </w:trPr>
        <w:tc>
          <w:tcPr>
            <w:tcW w:w="20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1B3DD5">
            <w:pPr>
              <w:keepNext w:val="0"/>
              <w:keepLines w:val="0"/>
              <w:pageBreakBefore w:val="0"/>
              <w:kinsoku/>
              <w:wordWrap/>
              <w:overflowPunct/>
              <w:topLinePunct w:val="0"/>
              <w:autoSpaceDE/>
              <w:autoSpaceDN/>
              <w:bidi w:val="0"/>
              <w:adjustRightInd/>
              <w:snapToGrid/>
              <w:spacing w:line="300" w:lineRule="exact"/>
              <w:jc w:val="left"/>
              <w:textAlignment w:val="center"/>
              <w:rPr>
                <w:rFonts w:hint="eastAsia" w:ascii="Times New Roman" w:hAnsi="Times New Roman" w:eastAsia="黑体" w:cs="黑体"/>
                <w:color w:val="auto"/>
                <w:kern w:val="0"/>
                <w:sz w:val="22"/>
                <w:szCs w:val="22"/>
                <w:lang w:val="en-US" w:eastAsia="zh-CN" w:bidi="ar"/>
              </w:rPr>
            </w:pPr>
            <w:r>
              <w:rPr>
                <w:rFonts w:hint="eastAsia" w:ascii="Times New Roman" w:hAnsi="Times New Roman" w:eastAsia="方正黑体_GBK" w:cs="方正黑体_GBK"/>
                <w:color w:val="auto"/>
                <w:kern w:val="0"/>
                <w:sz w:val="24"/>
                <w:szCs w:val="24"/>
                <w:lang w:val="en-US" w:eastAsia="zh-CN" w:bidi="ar"/>
              </w:rPr>
              <w:t>五、生态环保（2项）</w:t>
            </w:r>
          </w:p>
        </w:tc>
      </w:tr>
      <w:tr w14:paraId="1C9B7678">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5B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0"/>
                <w:sz w:val="24"/>
                <w:szCs w:val="24"/>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52</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0D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对占用公共道路和公共场所从事车辆修理、清洗、装饰和再生资源回收的行政处罚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87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承接部门：县综合执法局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工作方式：对占用公共道路和公共场所从事车辆修理、清洗、装饰和再生资源回收的行为，责令改正，或开展立案、调查、处罚、回访。</w:t>
            </w:r>
          </w:p>
        </w:tc>
      </w:tr>
      <w:tr w14:paraId="18C41AE3">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59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i w:val="0"/>
                <w:iCs w:val="0"/>
                <w:color w:val="000000"/>
                <w:kern w:val="0"/>
                <w:sz w:val="24"/>
                <w:szCs w:val="24"/>
                <w:u w:val="none"/>
                <w:lang w:val="en-US" w:eastAsia="zh-CN" w:bidi="ar"/>
              </w:rPr>
              <w:t>53</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1DF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对环境保护工作有重要推动作用的信访人的表扬或者奖励</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FB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承接部门：蓬溪生态环境局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工作方式：按照《环境信访办法》规定，对环境保护工作有重要推动作用的信访人进行奖励。</w:t>
            </w:r>
          </w:p>
        </w:tc>
      </w:tr>
      <w:tr w14:paraId="346615A6">
        <w:tblPrEx>
          <w:tblCellMar>
            <w:top w:w="0" w:type="dxa"/>
            <w:left w:w="108" w:type="dxa"/>
            <w:bottom w:w="0" w:type="dxa"/>
            <w:right w:w="108" w:type="dxa"/>
          </w:tblCellMar>
        </w:tblPrEx>
        <w:trPr>
          <w:trHeight w:val="737" w:hRule="exact"/>
          <w:jc w:val="center"/>
        </w:trPr>
        <w:tc>
          <w:tcPr>
            <w:tcW w:w="20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CC2470">
            <w:pPr>
              <w:keepNext w:val="0"/>
              <w:keepLines w:val="0"/>
              <w:pageBreakBefore w:val="0"/>
              <w:kinsoku/>
              <w:wordWrap/>
              <w:overflowPunct/>
              <w:topLinePunct w:val="0"/>
              <w:autoSpaceDE/>
              <w:autoSpaceDN/>
              <w:bidi w:val="0"/>
              <w:adjustRightInd/>
              <w:snapToGrid/>
              <w:spacing w:line="300" w:lineRule="exact"/>
              <w:jc w:val="left"/>
              <w:textAlignment w:val="center"/>
              <w:rPr>
                <w:rFonts w:hint="eastAsia" w:ascii="Times New Roman" w:hAnsi="Times New Roman" w:eastAsia="黑体" w:cs="黑体"/>
                <w:color w:val="auto"/>
                <w:kern w:val="0"/>
                <w:sz w:val="22"/>
                <w:szCs w:val="22"/>
                <w:lang w:val="en-US" w:eastAsia="zh-CN" w:bidi="ar"/>
              </w:rPr>
            </w:pPr>
            <w:r>
              <w:rPr>
                <w:rFonts w:hint="eastAsia" w:ascii="Times New Roman" w:hAnsi="Times New Roman" w:eastAsia="方正黑体_GBK" w:cs="方正黑体_GBK"/>
                <w:color w:val="auto"/>
                <w:kern w:val="0"/>
                <w:sz w:val="24"/>
                <w:szCs w:val="24"/>
                <w:lang w:val="en-US" w:eastAsia="zh-CN" w:bidi="ar"/>
              </w:rPr>
              <w:t>六、城乡建设（14项）</w:t>
            </w:r>
          </w:p>
        </w:tc>
      </w:tr>
      <w:tr w14:paraId="65DBADAE">
        <w:tblPrEx>
          <w:tblCellMar>
            <w:top w:w="0" w:type="dxa"/>
            <w:left w:w="108" w:type="dxa"/>
            <w:bottom w:w="0" w:type="dxa"/>
            <w:right w:w="108" w:type="dxa"/>
          </w:tblCellMar>
        </w:tblPrEx>
        <w:trPr>
          <w:trHeight w:val="97"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3E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0"/>
                <w:sz w:val="24"/>
                <w:szCs w:val="24"/>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54</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0B0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对阻挠国家建设征收土地的处理</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18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承接部门：县自然资源和规划局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工作方式：对阻挠国家建设征收土地的处理。</w:t>
            </w:r>
          </w:p>
        </w:tc>
      </w:tr>
      <w:tr w14:paraId="6F58CB38">
        <w:tblPrEx>
          <w:tblCellMar>
            <w:top w:w="0" w:type="dxa"/>
            <w:left w:w="108" w:type="dxa"/>
            <w:bottom w:w="0" w:type="dxa"/>
            <w:right w:w="108" w:type="dxa"/>
          </w:tblCellMar>
        </w:tblPrEx>
        <w:trPr>
          <w:trHeight w:val="549"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5A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color w:val="auto"/>
                <w:sz w:val="24"/>
                <w:szCs w:val="24"/>
                <w:lang w:val="en-US" w:eastAsia="zh-CN"/>
              </w:rPr>
            </w:pPr>
            <w:r>
              <w:rPr>
                <w:rFonts w:hint="eastAsia" w:ascii="Times New Roman" w:hAnsi="Times New Roman" w:eastAsia="仿宋_GB2312" w:cs="仿宋_GB2312"/>
                <w:i w:val="0"/>
                <w:iCs w:val="0"/>
                <w:color w:val="000000"/>
                <w:kern w:val="0"/>
                <w:sz w:val="24"/>
                <w:szCs w:val="24"/>
                <w:u w:val="none"/>
                <w:lang w:val="en-US" w:eastAsia="zh-CN" w:bidi="ar"/>
              </w:rPr>
              <w:t>55</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AAA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对被征地当事人依法补偿、安置后拒不搬迁的处理</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BAB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承接部门：县自然资源和规划局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工作方式：对被征地当事人依法补偿、安置后拒不搬迁的处理。</w:t>
            </w:r>
          </w:p>
        </w:tc>
      </w:tr>
      <w:tr w14:paraId="0FF54CB2">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92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56</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957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对未经批准或者未按照批准内容进行临时建设以及临时建筑物、构筑物超过批准期限不拆除的行政处罚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ED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承接部门：县综合执法局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工作方式：对未经批准或者未按照批准内容进行临时建设以及临时建筑物、构筑物超过批准期限不拆除的行政处罚的行为，责令改正，或开展立案、调查、处罚、回访。</w:t>
            </w:r>
          </w:p>
        </w:tc>
      </w:tr>
      <w:tr w14:paraId="438394AF">
        <w:tblPrEx>
          <w:tblCellMar>
            <w:top w:w="0" w:type="dxa"/>
            <w:left w:w="108" w:type="dxa"/>
            <w:bottom w:w="0" w:type="dxa"/>
            <w:right w:w="108" w:type="dxa"/>
          </w:tblCellMar>
        </w:tblPrEx>
        <w:trPr>
          <w:trHeight w:val="495"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DF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57</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69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63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承接部门：县综合执法局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工作方式：对在城市建筑物、设施以 及树木上涂写、刻画或者未经批准张挂、张贴宣传 品；不履行卫生责任区清扫保洁义务或者不按规定 清运、处理垃圾和粪便；车辆运输液体、散装货物、 易飘洒物未采取覆盖或者密闭措施，造成泄漏遗撒 的或者违规倾倒；临街工地不设置护栏或者不作遮 挡、停工场地不及时整理并作必要覆盖或者竣工后 不及时清理和平整场地，影响市容和环境卫生的行 为，责令改正，或开展立案、调查、处罚、回访。</w:t>
            </w:r>
          </w:p>
        </w:tc>
      </w:tr>
      <w:tr w14:paraId="0C565F4A">
        <w:tblPrEx>
          <w:tblCellMar>
            <w:top w:w="0" w:type="dxa"/>
            <w:left w:w="108" w:type="dxa"/>
            <w:bottom w:w="0" w:type="dxa"/>
            <w:right w:w="108" w:type="dxa"/>
          </w:tblCellMar>
        </w:tblPrEx>
        <w:trPr>
          <w:trHeight w:val="1384"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12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58</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85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2A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承接部门：县综合执法局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工作方式：对在城市照明设施上刻 划、涂污；在城市照明设施安全距离内，擅自植树、 挖坑取土或者设置其他物体，或者倾倒含酸、碱、盐等腐蚀物或者具有腐蚀性的废渣、废液；擅自在 城市照明设施上张贴、悬挂、设置宣传品、广告；擅自在城市照明设施上架设线缆、安置其它设施或者接用电源；擅自迁移、拆除、利用城市照明设施；其他可能影响城市照明设施正常运行的行为，责令 改正，或开展立案、调查、处罚、回访。</w:t>
            </w:r>
          </w:p>
        </w:tc>
      </w:tr>
      <w:tr w14:paraId="2B60BE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2C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color w:val="auto"/>
                <w:kern w:val="2"/>
                <w:sz w:val="24"/>
                <w:szCs w:val="24"/>
                <w:lang w:val="en-US" w:eastAsia="zh-CN" w:bidi="ar-SA"/>
              </w:rPr>
              <w:t>59</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AF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城市生活垃圾处理费的征收</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FA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承接部门：相关部门或其委托的部门</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工作方式：由相关部门或其委托的部门征收。</w:t>
            </w:r>
          </w:p>
        </w:tc>
      </w:tr>
      <w:tr w14:paraId="55CB910A">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FB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60</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9F9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征收建筑垃圾处置费</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E2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承接部门：县住房城乡建设局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工作方式：按照《城市生活垃圾 管理办法》《四川省城市生活垃圾及危险废物处理 收费管理暂行办法》规定，由环卫部门按月征收，也可委托电力、天然气、自来水、广电网络公司、银行等企业代收。</w:t>
            </w:r>
          </w:p>
        </w:tc>
      </w:tr>
      <w:tr w14:paraId="0D4151E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C1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61</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71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对单位和个人未按规定缴纳城市生活垃圾处理费的行政处罚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BA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承接部门：县综合执法局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工作方式：对单位和个人未按规定缴纳城市生活垃圾处理费的行为，责令整改，或开展 立案、调查、处罚、回访。</w:t>
            </w:r>
          </w:p>
        </w:tc>
      </w:tr>
      <w:tr w14:paraId="150090AB">
        <w:tblPrEx>
          <w:tblCellMar>
            <w:top w:w="0" w:type="dxa"/>
            <w:left w:w="108" w:type="dxa"/>
            <w:bottom w:w="0" w:type="dxa"/>
            <w:right w:w="108" w:type="dxa"/>
          </w:tblCellMar>
        </w:tblPrEx>
        <w:trPr>
          <w:trHeight w:val="48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9B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62</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B5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污水处理费的征收</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71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承接部门：县住房城乡建设局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工作方式：按照《城镇排水与污水处理条例》《污水处理费征收使用管理办法》《污水处理费征收使用管理办法》规定，委托公共供水企业在收取水费时一并代征。</w:t>
            </w:r>
          </w:p>
        </w:tc>
      </w:tr>
      <w:tr w14:paraId="789E57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01"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B3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63</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6B7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对运输煤炭、垃圾、渣土、砂石、土方、灰浆等散装、流体物料的车辆，未采取密闭或者其他措施防止物料遗撒的行政处罚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EF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承接部门：县综合执法局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工作方式：对运输煤炭、垃圾、渣土、砂石、土方、灰浆等散装、流体物料的车辆，未采取密闭或者其他措施防止物料遗撒的进行责令改正，或开展立案、调查、处罚、回访。</w:t>
            </w:r>
          </w:p>
        </w:tc>
      </w:tr>
      <w:tr w14:paraId="025A81B4">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4F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64</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4F6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对堆放、吊挂影响市容市貌物品的行政处罚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36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承接部门：县综合执法局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工作方式：对堆放、吊挂影响市容市貌物品的违法行为进行行政处罚。</w:t>
            </w:r>
          </w:p>
        </w:tc>
      </w:tr>
      <w:tr w14:paraId="67113F0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86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65</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3A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对随意倾倒、抛洒、堆放城市生活垃圾的行政处罚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2F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承接部门：县综合执法局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工作方式：对随意倾倒、抛洒、堆放城市生活垃圾的违法行为责令停止，限期改正，对单位处以5000元以上5万元以下的罚款。个人有以上行为的，处以200元以下的罚款。</w:t>
            </w:r>
          </w:p>
        </w:tc>
      </w:tr>
      <w:tr w14:paraId="1AFBCAC6">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DE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66</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6CE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94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承接部门：县住房城乡建设局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责令其停止违法行为，限期清理、拆除或者采取其他补救措施，并可处以罚款。</w:t>
            </w:r>
          </w:p>
        </w:tc>
      </w:tr>
      <w:tr w14:paraId="55CAD0E0">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54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67</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168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对车辆未采取覆盖或者密闭措施，造成泄漏遗撒的或者违规倾倒的行政处罚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180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承接部门：县综合执法局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工作方式：负责对车辆未采取覆盖或者密闭措施造成泄漏遗撒的或者违规倾倒的，责令清除改正；代为清除的，其费用由违法行为人承担；按规定处以罚款；拒不改正的，车辆不得上道路行驶。</w:t>
            </w:r>
          </w:p>
        </w:tc>
      </w:tr>
      <w:tr w14:paraId="0FEE4A6A">
        <w:tblPrEx>
          <w:tblCellMar>
            <w:top w:w="0" w:type="dxa"/>
            <w:left w:w="108" w:type="dxa"/>
            <w:bottom w:w="0" w:type="dxa"/>
            <w:right w:w="108" w:type="dxa"/>
          </w:tblCellMar>
        </w:tblPrEx>
        <w:trPr>
          <w:trHeight w:val="737" w:hRule="exact"/>
          <w:jc w:val="center"/>
        </w:trPr>
        <w:tc>
          <w:tcPr>
            <w:tcW w:w="20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BFAED4">
            <w:pPr>
              <w:keepNext w:val="0"/>
              <w:keepLines w:val="0"/>
              <w:pageBreakBefore w:val="0"/>
              <w:kinsoku/>
              <w:wordWrap/>
              <w:overflowPunct/>
              <w:topLinePunct w:val="0"/>
              <w:autoSpaceDE/>
              <w:autoSpaceDN/>
              <w:bidi w:val="0"/>
              <w:adjustRightInd/>
              <w:snapToGrid/>
              <w:spacing w:line="300" w:lineRule="exact"/>
              <w:jc w:val="left"/>
              <w:textAlignment w:val="center"/>
              <w:rPr>
                <w:rFonts w:hint="eastAsia" w:ascii="Times New Roman" w:hAnsi="Times New Roman" w:eastAsia="黑体" w:cs="黑体"/>
                <w:color w:val="auto"/>
                <w:kern w:val="0"/>
                <w:sz w:val="22"/>
                <w:szCs w:val="22"/>
                <w:lang w:val="en-US" w:eastAsia="zh-CN" w:bidi="ar"/>
              </w:rPr>
            </w:pPr>
            <w:r>
              <w:rPr>
                <w:rFonts w:hint="eastAsia" w:ascii="Times New Roman" w:hAnsi="Times New Roman" w:eastAsia="方正黑体_GBK" w:cs="方正黑体_GBK"/>
                <w:color w:val="auto"/>
                <w:kern w:val="0"/>
                <w:sz w:val="24"/>
                <w:szCs w:val="24"/>
                <w:lang w:val="en-US" w:eastAsia="zh-CN" w:bidi="ar"/>
              </w:rPr>
              <w:t>七、交通运输（2项）</w:t>
            </w:r>
          </w:p>
        </w:tc>
      </w:tr>
      <w:tr w14:paraId="1BD6BD34">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70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color w:val="auto"/>
                <w:sz w:val="24"/>
                <w:szCs w:val="24"/>
                <w:lang w:val="en-US"/>
              </w:rPr>
            </w:pPr>
            <w:r>
              <w:rPr>
                <w:rFonts w:hint="eastAsia" w:ascii="Times New Roman" w:hAnsi="Times New Roman" w:eastAsia="仿宋_GB2312" w:cs="仿宋_GB2312"/>
                <w:i w:val="0"/>
                <w:iCs w:val="0"/>
                <w:color w:val="000000"/>
                <w:kern w:val="0"/>
                <w:sz w:val="24"/>
                <w:szCs w:val="24"/>
                <w:u w:val="none"/>
                <w:lang w:val="en-US" w:eastAsia="zh-CN" w:bidi="ar"/>
              </w:rPr>
              <w:t>68</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504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对造成公路路面损坏、污染或者影响公路畅通行为的行政处罚（仅适用于农村公路）</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F34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承接部门：县交通运输局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工作方式：对违法行为人责令停 止违法行为，按规定处以罚款。</w:t>
            </w:r>
          </w:p>
        </w:tc>
      </w:tr>
      <w:tr w14:paraId="7AC7B92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DC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color w:val="auto"/>
                <w:kern w:val="2"/>
                <w:sz w:val="24"/>
                <w:szCs w:val="24"/>
                <w:lang w:val="en-US" w:eastAsia="zh-CN" w:bidi="ar-SA"/>
              </w:rPr>
              <w:t>69</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46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对在公路建筑控制区内修建、扩建建筑物、地面构筑物或擅自埋设管道、电缆等设施行为的行政处罚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DF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承接部门：县交通运输局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工作方式：对违法行为人责令停止违法行为，按规定处以罚款。</w:t>
            </w:r>
          </w:p>
        </w:tc>
      </w:tr>
      <w:tr w14:paraId="179D1A4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7" w:hRule="exact"/>
          <w:jc w:val="center"/>
        </w:trPr>
        <w:tc>
          <w:tcPr>
            <w:tcW w:w="20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DC1D87">
            <w:pPr>
              <w:keepNext w:val="0"/>
              <w:keepLines w:val="0"/>
              <w:pageBreakBefore w:val="0"/>
              <w:kinsoku/>
              <w:wordWrap/>
              <w:overflowPunct/>
              <w:topLinePunct w:val="0"/>
              <w:autoSpaceDE/>
              <w:autoSpaceDN/>
              <w:bidi w:val="0"/>
              <w:adjustRightInd/>
              <w:snapToGrid/>
              <w:spacing w:line="300" w:lineRule="exact"/>
              <w:jc w:val="left"/>
              <w:textAlignment w:val="center"/>
              <w:rPr>
                <w:rFonts w:hint="eastAsia" w:ascii="Times New Roman" w:hAnsi="Times New Roman" w:eastAsia="黑体" w:cs="黑体"/>
                <w:color w:val="auto"/>
                <w:kern w:val="0"/>
                <w:sz w:val="22"/>
                <w:szCs w:val="22"/>
                <w:lang w:val="en-US" w:eastAsia="zh-CN" w:bidi="ar"/>
              </w:rPr>
            </w:pPr>
            <w:r>
              <w:rPr>
                <w:rFonts w:hint="eastAsia" w:ascii="Times New Roman" w:hAnsi="Times New Roman" w:eastAsia="方正黑体_GBK" w:cs="方正黑体_GBK"/>
                <w:color w:val="auto"/>
                <w:kern w:val="0"/>
                <w:sz w:val="24"/>
                <w:szCs w:val="24"/>
                <w:lang w:val="en-US" w:eastAsia="zh-CN" w:bidi="ar"/>
              </w:rPr>
              <w:t>八、文化和旅游（4项）</w:t>
            </w:r>
          </w:p>
        </w:tc>
      </w:tr>
      <w:tr w14:paraId="21AE8742">
        <w:tblPrEx>
          <w:tblCellMar>
            <w:top w:w="0" w:type="dxa"/>
            <w:left w:w="108" w:type="dxa"/>
            <w:bottom w:w="0" w:type="dxa"/>
            <w:right w:w="108" w:type="dxa"/>
          </w:tblCellMar>
        </w:tblPrEx>
        <w:trPr>
          <w:trHeight w:val="216"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2D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color w:val="auto"/>
                <w:sz w:val="24"/>
                <w:szCs w:val="24"/>
                <w:lang w:val="en-US"/>
              </w:rPr>
            </w:pPr>
            <w:r>
              <w:rPr>
                <w:rFonts w:hint="eastAsia" w:ascii="Times New Roman" w:hAnsi="Times New Roman" w:eastAsia="仿宋_GB2312" w:cs="仿宋_GB2312"/>
                <w:i w:val="0"/>
                <w:iCs w:val="0"/>
                <w:color w:val="000000"/>
                <w:kern w:val="0"/>
                <w:sz w:val="24"/>
                <w:szCs w:val="24"/>
                <w:u w:val="none"/>
                <w:lang w:val="en-US" w:eastAsia="zh-CN" w:bidi="ar"/>
              </w:rPr>
              <w:t>70</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B31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对在历史文化名城、名镇、名村保护范围内在历史建筑上刻划、涂污的行政处罚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B0D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承接部门：县综合执法局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工作方式：对在历史文化名城、名镇、名村保护范围内在历史建筑上刻划、涂污的行为，责令改正，或开展立案、调查、处罚、回访。</w:t>
            </w:r>
          </w:p>
        </w:tc>
      </w:tr>
      <w:tr w14:paraId="7F25A98D">
        <w:tblPrEx>
          <w:tblCellMar>
            <w:top w:w="0" w:type="dxa"/>
            <w:left w:w="108" w:type="dxa"/>
            <w:bottom w:w="0" w:type="dxa"/>
            <w:right w:w="108" w:type="dxa"/>
          </w:tblCellMar>
        </w:tblPrEx>
        <w:trPr>
          <w:trHeight w:val="504"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6A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color w:val="auto"/>
                <w:sz w:val="24"/>
                <w:szCs w:val="24"/>
                <w:lang w:val="en-US" w:eastAsia="zh-CN"/>
              </w:rPr>
            </w:pPr>
            <w:r>
              <w:rPr>
                <w:rFonts w:hint="eastAsia" w:ascii="Times New Roman" w:hAnsi="Times New Roman" w:eastAsia="仿宋_GB2312" w:cs="仿宋_GB2312"/>
                <w:i w:val="0"/>
                <w:iCs w:val="0"/>
                <w:color w:val="000000"/>
                <w:kern w:val="0"/>
                <w:sz w:val="24"/>
                <w:szCs w:val="24"/>
                <w:u w:val="none"/>
                <w:lang w:val="en-US" w:eastAsia="zh-CN" w:bidi="ar"/>
              </w:rPr>
              <w:t>71</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80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对互联网上网服务营业场所接纳未成年人的行政处罚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F7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承接部门：县文化广电体育旅游局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工作方式：对互联网上网服务营业场所接纳未成年人的给予警告，或立案调查，处罚，回访。</w:t>
            </w:r>
          </w:p>
        </w:tc>
      </w:tr>
      <w:tr w14:paraId="5CAF4106">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730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color w:val="auto"/>
                <w:sz w:val="24"/>
                <w:szCs w:val="24"/>
                <w:lang w:val="en-US" w:eastAsia="zh-CN"/>
              </w:rPr>
            </w:pPr>
            <w:r>
              <w:rPr>
                <w:rFonts w:hint="eastAsia" w:ascii="Times New Roman" w:hAnsi="Times New Roman" w:eastAsia="仿宋_GB2312" w:cs="仿宋_GB2312"/>
                <w:i w:val="0"/>
                <w:iCs w:val="0"/>
                <w:color w:val="000000"/>
                <w:kern w:val="0"/>
                <w:sz w:val="24"/>
                <w:szCs w:val="24"/>
                <w:u w:val="none"/>
                <w:lang w:val="en-US" w:eastAsia="zh-CN" w:bidi="ar"/>
              </w:rPr>
              <w:t>72</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85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对互联网上网服务营业场所未悬挂《网络文化经营许可证》或者未成年人禁入标志的行政处罚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DB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承接部门：县文化广电体育旅游局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工作方式：对互联网上网服务营业场所未悬挂《网络文化经营许可证》或者未成年人禁入标志的给予警告，或立案调查，处罚，回访。</w:t>
            </w:r>
          </w:p>
        </w:tc>
      </w:tr>
      <w:tr w14:paraId="10368B99">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F7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color w:val="auto"/>
                <w:sz w:val="24"/>
                <w:szCs w:val="24"/>
                <w:lang w:val="en-US" w:eastAsia="zh-CN"/>
              </w:rPr>
            </w:pPr>
            <w:r>
              <w:rPr>
                <w:rFonts w:hint="eastAsia" w:ascii="Times New Roman" w:hAnsi="Times New Roman" w:eastAsia="仿宋_GB2312" w:cs="仿宋_GB2312"/>
                <w:i w:val="0"/>
                <w:iCs w:val="0"/>
                <w:color w:val="000000"/>
                <w:kern w:val="0"/>
                <w:sz w:val="24"/>
                <w:szCs w:val="24"/>
                <w:u w:val="none"/>
                <w:lang w:val="en-US" w:eastAsia="zh-CN" w:bidi="ar"/>
              </w:rPr>
              <w:t>73</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CE0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对娱乐场所未在显著位置悬挂娱乐经营许可证，或者未成年人禁入（限入）标志未注明“12318”文化市场举报电话的行政处罚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3CA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承接部门：县文化广电体育旅游局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工作方式：对娱乐场所未在显著位置悬挂娱乐经营许可证，或者未成年人禁入（限入）标志未注明“12318”文化市场举报电话的责令改正，予以警告，或立案调查，处罚，回访。</w:t>
            </w:r>
          </w:p>
        </w:tc>
      </w:tr>
      <w:tr w14:paraId="38E3C07E">
        <w:tblPrEx>
          <w:tblCellMar>
            <w:top w:w="0" w:type="dxa"/>
            <w:left w:w="108" w:type="dxa"/>
            <w:bottom w:w="0" w:type="dxa"/>
            <w:right w:w="108" w:type="dxa"/>
          </w:tblCellMar>
        </w:tblPrEx>
        <w:trPr>
          <w:trHeight w:val="737" w:hRule="atLeast"/>
          <w:jc w:val="center"/>
        </w:trPr>
        <w:tc>
          <w:tcPr>
            <w:tcW w:w="20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722BD3">
            <w:pPr>
              <w:keepNext w:val="0"/>
              <w:keepLines w:val="0"/>
              <w:pageBreakBefore w:val="0"/>
              <w:kinsoku/>
              <w:wordWrap/>
              <w:overflowPunct/>
              <w:topLinePunct w:val="0"/>
              <w:autoSpaceDE/>
              <w:autoSpaceDN/>
              <w:bidi w:val="0"/>
              <w:adjustRightInd/>
              <w:snapToGrid/>
              <w:spacing w:line="300" w:lineRule="exact"/>
              <w:jc w:val="left"/>
              <w:textAlignment w:val="center"/>
              <w:rPr>
                <w:rFonts w:hint="eastAsia" w:ascii="Times New Roman" w:hAnsi="Times New Roman" w:eastAsia="黑体" w:cs="黑体"/>
                <w:color w:val="auto"/>
                <w:kern w:val="0"/>
                <w:sz w:val="22"/>
                <w:szCs w:val="22"/>
                <w:lang w:val="en-US" w:eastAsia="zh-CN" w:bidi="ar"/>
              </w:rPr>
            </w:pPr>
            <w:r>
              <w:rPr>
                <w:rFonts w:hint="eastAsia" w:ascii="Times New Roman" w:hAnsi="Times New Roman" w:eastAsia="方正黑体_GBK" w:cs="方正黑体_GBK"/>
                <w:color w:val="auto"/>
                <w:kern w:val="0"/>
                <w:sz w:val="24"/>
                <w:szCs w:val="24"/>
                <w:lang w:val="en-US" w:eastAsia="zh-CN" w:bidi="ar"/>
              </w:rPr>
              <w:t>九、应急管理及消防（5项）</w:t>
            </w:r>
          </w:p>
        </w:tc>
      </w:tr>
      <w:tr w14:paraId="7921A5F3">
        <w:tblPrEx>
          <w:tblCellMar>
            <w:top w:w="0" w:type="dxa"/>
            <w:left w:w="108" w:type="dxa"/>
            <w:bottom w:w="0" w:type="dxa"/>
            <w:right w:w="108" w:type="dxa"/>
          </w:tblCellMar>
        </w:tblPrEx>
        <w:trPr>
          <w:trHeight w:val="567"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26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74</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E51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对单位和个人擅自开启公共消火栓的行政处罚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E8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承接部门：县综合执法局</w:t>
            </w:r>
            <w:bookmarkStart w:id="2" w:name="_GoBack"/>
            <w:bookmarkEnd w:id="2"/>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工作方式：对单位和个人擅自开启公共消火栓的行为，开展立案、调查、处罚、回访。</w:t>
            </w:r>
          </w:p>
        </w:tc>
      </w:tr>
      <w:tr w14:paraId="06214D96">
        <w:tblPrEx>
          <w:tblCellMar>
            <w:top w:w="0" w:type="dxa"/>
            <w:left w:w="108" w:type="dxa"/>
            <w:bottom w:w="0" w:type="dxa"/>
            <w:right w:w="108" w:type="dxa"/>
          </w:tblCellMar>
        </w:tblPrEx>
        <w:trPr>
          <w:trHeight w:val="646"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EA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75</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D5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对擅自开启公共消防栓的行政处罚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76F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承接部门：县水利局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工作方式：对擅自开启公共消防栓的行为，开展立案、调查、处罚、回访。</w:t>
            </w:r>
          </w:p>
        </w:tc>
      </w:tr>
      <w:tr w14:paraId="08A26D5C">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41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color w:val="auto"/>
                <w:sz w:val="24"/>
                <w:szCs w:val="24"/>
                <w:lang w:val="en-US" w:eastAsia="zh-CN"/>
              </w:rPr>
            </w:pPr>
            <w:r>
              <w:rPr>
                <w:rFonts w:hint="eastAsia" w:ascii="Times New Roman" w:hAnsi="Times New Roman" w:eastAsia="仿宋_GB2312" w:cs="仿宋_GB2312"/>
                <w:i w:val="0"/>
                <w:iCs w:val="0"/>
                <w:color w:val="000000"/>
                <w:kern w:val="0"/>
                <w:sz w:val="24"/>
                <w:szCs w:val="24"/>
                <w:u w:val="none"/>
                <w:lang w:val="en-US" w:eastAsia="zh-CN" w:bidi="ar"/>
              </w:rPr>
              <w:t>76</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43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对应急预案管理工作中做出显著成绩的单位和人员给予奖励（不含表彰）</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F8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承接部门：县应急管理局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工作方式：按照《生产安全事故应急预案 管理办法》规定，对做出显著成绩的单位和人员给予奖励。</w:t>
            </w:r>
          </w:p>
        </w:tc>
      </w:tr>
      <w:tr w14:paraId="7ECD1D18">
        <w:tblPrEx>
          <w:tblCellMar>
            <w:top w:w="0" w:type="dxa"/>
            <w:left w:w="108" w:type="dxa"/>
            <w:bottom w:w="0" w:type="dxa"/>
            <w:right w:w="108" w:type="dxa"/>
          </w:tblCellMar>
        </w:tblPrEx>
        <w:trPr>
          <w:trHeight w:val="641"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9B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color w:val="auto"/>
                <w:sz w:val="24"/>
                <w:szCs w:val="24"/>
                <w:lang w:val="en-US" w:eastAsia="zh-CN"/>
              </w:rPr>
            </w:pPr>
            <w:r>
              <w:rPr>
                <w:rFonts w:hint="eastAsia" w:ascii="Times New Roman" w:hAnsi="Times New Roman" w:eastAsia="仿宋_GB2312" w:cs="仿宋_GB2312"/>
                <w:i w:val="0"/>
                <w:iCs w:val="0"/>
                <w:color w:val="000000"/>
                <w:kern w:val="0"/>
                <w:sz w:val="24"/>
                <w:szCs w:val="24"/>
                <w:u w:val="none"/>
                <w:lang w:val="en-US" w:eastAsia="zh-CN" w:bidi="ar"/>
              </w:rPr>
              <w:t>77</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D38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对烟花爆竹零售经营者存放的烟花爆竹数量超过零售许可证载明范围的行政处罚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73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承接部门：县应急管理局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工作方式：对烟花爆竹零售经营者存放的 烟花爆竹数量超过零售许可证载明范围的行为，责 令改正，或开展立案、调查、处罚、回访。</w:t>
            </w:r>
          </w:p>
        </w:tc>
      </w:tr>
      <w:tr w14:paraId="63CAE2FF">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99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color w:val="auto"/>
                <w:sz w:val="24"/>
                <w:szCs w:val="24"/>
                <w:lang w:val="en-US" w:eastAsia="zh-CN"/>
              </w:rPr>
            </w:pPr>
            <w:r>
              <w:rPr>
                <w:rFonts w:hint="eastAsia" w:ascii="Times New Roman" w:hAnsi="Times New Roman" w:eastAsia="仿宋_GB2312" w:cs="仿宋_GB2312"/>
                <w:i w:val="0"/>
                <w:iCs w:val="0"/>
                <w:color w:val="000000"/>
                <w:kern w:val="0"/>
                <w:sz w:val="24"/>
                <w:szCs w:val="24"/>
                <w:u w:val="none"/>
                <w:lang w:val="en-US" w:eastAsia="zh-CN" w:bidi="ar"/>
              </w:rPr>
              <w:t>78</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90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小型水库安全监督和防汛监督管理</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87A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承接部门：县水利局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工作方式：对水库大坝进行监督检查。</w:t>
            </w:r>
          </w:p>
        </w:tc>
      </w:tr>
    </w:tbl>
    <w:p w14:paraId="34A5E287">
      <w:pPr>
        <w:tabs>
          <w:tab w:val="left" w:pos="6398"/>
        </w:tabs>
        <w:bidi w:val="0"/>
        <w:jc w:val="left"/>
        <w:rPr>
          <w:lang w:val="en-US" w:eastAsia="zh-CN"/>
        </w:rPr>
      </w:pPr>
    </w:p>
    <w:sectPr>
      <w:footerReference r:id="rId5" w:type="default"/>
      <w:pgSz w:w="23811" w:h="16838" w:orient="landscape"/>
      <w:pgMar w:top="1417" w:right="1417" w:bottom="1417" w:left="1417" w:header="851" w:footer="992" w:gutter="0"/>
      <w:pgNumType w:fmt="decimal"/>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仿宋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方正黑体简体">
    <w:panose1 w:val="02000000000000000000"/>
    <w:charset w:val="86"/>
    <w:family w:val="auto"/>
    <w:pitch w:val="default"/>
    <w:sig w:usb0="A00002BF" w:usb1="184F6CFA" w:usb2="00000012" w:usb3="00000000" w:csb0="00040001" w:csb1="00000000"/>
  </w:font>
  <w:font w:name="方正小标宋_GBK">
    <w:altName w:val="Arial Unicode MS"/>
    <w:panose1 w:val="02000000000000000000"/>
    <w:charset w:val="86"/>
    <w:family w:val="auto"/>
    <w:pitch w:val="default"/>
    <w:sig w:usb0="00000000" w:usb1="00000000" w:usb2="00082016" w:usb3="00000000" w:csb0="00040001" w:csb1="00000000"/>
  </w:font>
  <w:font w:name="方正黑体_GBK">
    <w:altName w:val="Arial Unicode MS"/>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70226">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A3A80">
    <w:pPr>
      <w:pStyle w:val="3"/>
    </w:pPr>
    <w:r>
      <mc:AlternateContent>
        <mc:Choice Requires="wps">
          <w:drawing>
            <wp:anchor distT="0" distB="0" distL="114300" distR="114300" simplePos="0" relativeHeight="251659264" behindDoc="0" locked="0" layoutInCell="1" allowOverlap="1">
              <wp:simplePos x="0" y="0"/>
              <wp:positionH relativeFrom="margin">
                <wp:posOffset>6348730</wp:posOffset>
              </wp:positionH>
              <wp:positionV relativeFrom="paragraph">
                <wp:posOffset>-13335</wp:posOffset>
              </wp:positionV>
              <wp:extent cx="1828800" cy="24384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243840"/>
                      </a:xfrm>
                      <a:prstGeom prst="rect">
                        <a:avLst/>
                      </a:prstGeom>
                      <a:noFill/>
                      <a:ln>
                        <a:noFill/>
                      </a:ln>
                    </wps:spPr>
                    <wps:txbx>
                      <w:txbxContent>
                        <w:p w14:paraId="529825CC">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wrap="none" lIns="0" tIns="0" rIns="0" bIns="0">
                      <a:noAutofit/>
                    </wps:bodyPr>
                  </wps:wsp>
                </a:graphicData>
              </a:graphic>
            </wp:anchor>
          </w:drawing>
        </mc:Choice>
        <mc:Fallback>
          <w:pict>
            <v:shape id="文本框 4" o:spid="_x0000_s1026" o:spt="202" type="#_x0000_t202" style="position:absolute;left:0pt;margin-left:499.9pt;margin-top:-1.05pt;height:19.2pt;width:144pt;mso-position-horizontal-relative:margin;mso-wrap-style:none;z-index:251659264;mso-width-relative:page;mso-height-relative:page;" filled="f" stroked="f" coordsize="21600,21600" o:gfxdata="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WaFpNcAAAAKAQAADwAAAAAAAAABACAAAAAiAAAAZHJzL2Rvd25y&#10;ZXYueG1sUEsBAhQAFAAAAAgAh07iQJnp50PGAQAAjAMAAA4AAAAAAAAAAQAgAAAAJgEAAGRycy9l&#10;Mm9Eb2MueG1sUEsFBgAAAAAGAAYAWQEAAF4FAAAAAA==&#10;">
              <v:fill on="f" focussize="0,0"/>
              <v:stroke on="f"/>
              <v:imagedata o:title=""/>
              <o:lock v:ext="edit" aspectratio="f"/>
              <v:textbox inset="0mm,0mm,0mm,0mm">
                <w:txbxContent>
                  <w:p w14:paraId="529825CC">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58BA4">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VjZWY4OTg5YjJkNmVhYTQ2Y2NiMTA2ODMwNzdjNWIifQ=="/>
    <w:docVar w:name="KSO_WPS_MARK_KEY" w:val="86cff8ef-de28-441f-86b0-b1d674bec9e3"/>
  </w:docVars>
  <w:rsids>
    <w:rsidRoot w:val="00172A27"/>
    <w:rsid w:val="000007E0"/>
    <w:rsid w:val="0000412C"/>
    <w:rsid w:val="00050D1A"/>
    <w:rsid w:val="00086594"/>
    <w:rsid w:val="000C4CC5"/>
    <w:rsid w:val="000E3993"/>
    <w:rsid w:val="000E610E"/>
    <w:rsid w:val="00133A48"/>
    <w:rsid w:val="001741D3"/>
    <w:rsid w:val="0017607C"/>
    <w:rsid w:val="001A4517"/>
    <w:rsid w:val="001B577A"/>
    <w:rsid w:val="001D5301"/>
    <w:rsid w:val="001F773E"/>
    <w:rsid w:val="002650B7"/>
    <w:rsid w:val="00282AFB"/>
    <w:rsid w:val="002C4680"/>
    <w:rsid w:val="002F6CAA"/>
    <w:rsid w:val="003317D8"/>
    <w:rsid w:val="00355F28"/>
    <w:rsid w:val="00392E71"/>
    <w:rsid w:val="003A432A"/>
    <w:rsid w:val="003C5330"/>
    <w:rsid w:val="0045319F"/>
    <w:rsid w:val="00456A0D"/>
    <w:rsid w:val="00471C65"/>
    <w:rsid w:val="004A1279"/>
    <w:rsid w:val="004A199F"/>
    <w:rsid w:val="004A1A25"/>
    <w:rsid w:val="004C2B48"/>
    <w:rsid w:val="004D407E"/>
    <w:rsid w:val="004E44F5"/>
    <w:rsid w:val="00514771"/>
    <w:rsid w:val="005459D5"/>
    <w:rsid w:val="005735DA"/>
    <w:rsid w:val="00591C09"/>
    <w:rsid w:val="005939AD"/>
    <w:rsid w:val="00593E93"/>
    <w:rsid w:val="005A133F"/>
    <w:rsid w:val="005B0AF9"/>
    <w:rsid w:val="005D3512"/>
    <w:rsid w:val="00657A44"/>
    <w:rsid w:val="006773FC"/>
    <w:rsid w:val="00684134"/>
    <w:rsid w:val="0069356E"/>
    <w:rsid w:val="006A3C90"/>
    <w:rsid w:val="006A7959"/>
    <w:rsid w:val="006E376F"/>
    <w:rsid w:val="007453CA"/>
    <w:rsid w:val="007F3D28"/>
    <w:rsid w:val="008109A3"/>
    <w:rsid w:val="00831903"/>
    <w:rsid w:val="008357C9"/>
    <w:rsid w:val="00851D0E"/>
    <w:rsid w:val="00886328"/>
    <w:rsid w:val="008A0AB0"/>
    <w:rsid w:val="008C37D0"/>
    <w:rsid w:val="008C6B1E"/>
    <w:rsid w:val="008E06C4"/>
    <w:rsid w:val="008F6EB2"/>
    <w:rsid w:val="00936F89"/>
    <w:rsid w:val="00965AEA"/>
    <w:rsid w:val="00991838"/>
    <w:rsid w:val="00992532"/>
    <w:rsid w:val="009E7456"/>
    <w:rsid w:val="009F4C1B"/>
    <w:rsid w:val="009F5A52"/>
    <w:rsid w:val="00A37E83"/>
    <w:rsid w:val="00A42150"/>
    <w:rsid w:val="00A50156"/>
    <w:rsid w:val="00A56D9C"/>
    <w:rsid w:val="00A73003"/>
    <w:rsid w:val="00A83A8D"/>
    <w:rsid w:val="00AA3B05"/>
    <w:rsid w:val="00AB7B19"/>
    <w:rsid w:val="00AE77E1"/>
    <w:rsid w:val="00B24C36"/>
    <w:rsid w:val="00B339A0"/>
    <w:rsid w:val="00B52DB9"/>
    <w:rsid w:val="00B604E6"/>
    <w:rsid w:val="00B67247"/>
    <w:rsid w:val="00BA6965"/>
    <w:rsid w:val="00BB3946"/>
    <w:rsid w:val="00BD490D"/>
    <w:rsid w:val="00BE40FC"/>
    <w:rsid w:val="00C25BFA"/>
    <w:rsid w:val="00C25D53"/>
    <w:rsid w:val="00C76A99"/>
    <w:rsid w:val="00C80510"/>
    <w:rsid w:val="00CB62CE"/>
    <w:rsid w:val="00CD49EF"/>
    <w:rsid w:val="00D323A4"/>
    <w:rsid w:val="00D465C2"/>
    <w:rsid w:val="00D8625B"/>
    <w:rsid w:val="00D87931"/>
    <w:rsid w:val="00DE6545"/>
    <w:rsid w:val="00DE7326"/>
    <w:rsid w:val="00E14ACA"/>
    <w:rsid w:val="00E2726F"/>
    <w:rsid w:val="00E34293"/>
    <w:rsid w:val="00E60624"/>
    <w:rsid w:val="00E71244"/>
    <w:rsid w:val="00E970D5"/>
    <w:rsid w:val="00EA0904"/>
    <w:rsid w:val="00EA55E8"/>
    <w:rsid w:val="00EE4091"/>
    <w:rsid w:val="00EE5577"/>
    <w:rsid w:val="00F03739"/>
    <w:rsid w:val="00F45A89"/>
    <w:rsid w:val="00F75D15"/>
    <w:rsid w:val="00FA780A"/>
    <w:rsid w:val="00FC3FFE"/>
    <w:rsid w:val="00FD19BE"/>
    <w:rsid w:val="00FE1E96"/>
    <w:rsid w:val="00FF26E6"/>
    <w:rsid w:val="010C5E07"/>
    <w:rsid w:val="01261CA9"/>
    <w:rsid w:val="015A4F9F"/>
    <w:rsid w:val="016140C6"/>
    <w:rsid w:val="01857C73"/>
    <w:rsid w:val="01870972"/>
    <w:rsid w:val="01B4709E"/>
    <w:rsid w:val="01C62A5D"/>
    <w:rsid w:val="01F33A02"/>
    <w:rsid w:val="02296E92"/>
    <w:rsid w:val="0244109C"/>
    <w:rsid w:val="02533F0F"/>
    <w:rsid w:val="025E5A02"/>
    <w:rsid w:val="027D5F7F"/>
    <w:rsid w:val="02AD361F"/>
    <w:rsid w:val="02BF6CF3"/>
    <w:rsid w:val="02F77A8E"/>
    <w:rsid w:val="03002776"/>
    <w:rsid w:val="032E599D"/>
    <w:rsid w:val="033E5141"/>
    <w:rsid w:val="033F6682"/>
    <w:rsid w:val="034D490C"/>
    <w:rsid w:val="03552A08"/>
    <w:rsid w:val="035B14F0"/>
    <w:rsid w:val="035E2BF3"/>
    <w:rsid w:val="03634626"/>
    <w:rsid w:val="03705653"/>
    <w:rsid w:val="03A51E58"/>
    <w:rsid w:val="03CE7CF1"/>
    <w:rsid w:val="04243DB5"/>
    <w:rsid w:val="043A0DC7"/>
    <w:rsid w:val="04590024"/>
    <w:rsid w:val="047A034B"/>
    <w:rsid w:val="047A5783"/>
    <w:rsid w:val="048B5BE2"/>
    <w:rsid w:val="04E1333E"/>
    <w:rsid w:val="04EA2E17"/>
    <w:rsid w:val="05061934"/>
    <w:rsid w:val="0512093A"/>
    <w:rsid w:val="052D0875"/>
    <w:rsid w:val="054307C7"/>
    <w:rsid w:val="05467935"/>
    <w:rsid w:val="054D7193"/>
    <w:rsid w:val="056038A5"/>
    <w:rsid w:val="05691738"/>
    <w:rsid w:val="058606D9"/>
    <w:rsid w:val="058C2946"/>
    <w:rsid w:val="05A91BDE"/>
    <w:rsid w:val="05EB4936"/>
    <w:rsid w:val="06140314"/>
    <w:rsid w:val="0621575E"/>
    <w:rsid w:val="062237EE"/>
    <w:rsid w:val="064517E4"/>
    <w:rsid w:val="067A57A2"/>
    <w:rsid w:val="06D04346"/>
    <w:rsid w:val="06E0566B"/>
    <w:rsid w:val="06E304BC"/>
    <w:rsid w:val="06FC74AE"/>
    <w:rsid w:val="070D5B0C"/>
    <w:rsid w:val="071E4FE9"/>
    <w:rsid w:val="07300CC3"/>
    <w:rsid w:val="07872AFC"/>
    <w:rsid w:val="086834A3"/>
    <w:rsid w:val="087C38DA"/>
    <w:rsid w:val="088A7F5F"/>
    <w:rsid w:val="08A5796B"/>
    <w:rsid w:val="08AF553F"/>
    <w:rsid w:val="08B12094"/>
    <w:rsid w:val="08B16E0D"/>
    <w:rsid w:val="08C31B43"/>
    <w:rsid w:val="08DA2C52"/>
    <w:rsid w:val="08EF61C8"/>
    <w:rsid w:val="09281484"/>
    <w:rsid w:val="097C4D3D"/>
    <w:rsid w:val="097F061E"/>
    <w:rsid w:val="098E1395"/>
    <w:rsid w:val="099A379A"/>
    <w:rsid w:val="09F50350"/>
    <w:rsid w:val="0A516F86"/>
    <w:rsid w:val="0AB77B8E"/>
    <w:rsid w:val="0AC67741"/>
    <w:rsid w:val="0B187AA4"/>
    <w:rsid w:val="0BDE63ED"/>
    <w:rsid w:val="0BF40511"/>
    <w:rsid w:val="0BF56037"/>
    <w:rsid w:val="0BF72CEF"/>
    <w:rsid w:val="0C1D65F2"/>
    <w:rsid w:val="0C3E178C"/>
    <w:rsid w:val="0C440C10"/>
    <w:rsid w:val="0C6D2071"/>
    <w:rsid w:val="0C914E5E"/>
    <w:rsid w:val="0CAC4948"/>
    <w:rsid w:val="0CAE6912"/>
    <w:rsid w:val="0CC86CD7"/>
    <w:rsid w:val="0CEC4112"/>
    <w:rsid w:val="0D063586"/>
    <w:rsid w:val="0D212DEA"/>
    <w:rsid w:val="0D37631D"/>
    <w:rsid w:val="0D542742"/>
    <w:rsid w:val="0D6D67BB"/>
    <w:rsid w:val="0D737519"/>
    <w:rsid w:val="0D9000C1"/>
    <w:rsid w:val="0D9C7B4D"/>
    <w:rsid w:val="0DAF41F5"/>
    <w:rsid w:val="0DBD4932"/>
    <w:rsid w:val="0DCA6764"/>
    <w:rsid w:val="0E3A3843"/>
    <w:rsid w:val="0E462B7A"/>
    <w:rsid w:val="0E50765F"/>
    <w:rsid w:val="0E576B35"/>
    <w:rsid w:val="0E741478"/>
    <w:rsid w:val="0E8518F4"/>
    <w:rsid w:val="0EAB0D0A"/>
    <w:rsid w:val="0ED92450"/>
    <w:rsid w:val="0F446BBC"/>
    <w:rsid w:val="0F464238"/>
    <w:rsid w:val="0F5A4B2F"/>
    <w:rsid w:val="0F701380"/>
    <w:rsid w:val="0F7573B4"/>
    <w:rsid w:val="0F802C6D"/>
    <w:rsid w:val="0F930041"/>
    <w:rsid w:val="0F973812"/>
    <w:rsid w:val="0FAB3FAF"/>
    <w:rsid w:val="0FB51D65"/>
    <w:rsid w:val="0FE44E94"/>
    <w:rsid w:val="1045133B"/>
    <w:rsid w:val="10813C55"/>
    <w:rsid w:val="108C1CE9"/>
    <w:rsid w:val="10DA443F"/>
    <w:rsid w:val="10E2302E"/>
    <w:rsid w:val="10F75D81"/>
    <w:rsid w:val="10F92923"/>
    <w:rsid w:val="1125446F"/>
    <w:rsid w:val="11496DD7"/>
    <w:rsid w:val="116549C9"/>
    <w:rsid w:val="116879F9"/>
    <w:rsid w:val="118C2274"/>
    <w:rsid w:val="119038EB"/>
    <w:rsid w:val="11AE2DEB"/>
    <w:rsid w:val="11B2060F"/>
    <w:rsid w:val="11B440C1"/>
    <w:rsid w:val="11F31F18"/>
    <w:rsid w:val="11F8062F"/>
    <w:rsid w:val="12013D13"/>
    <w:rsid w:val="125E4250"/>
    <w:rsid w:val="126161D4"/>
    <w:rsid w:val="127325C3"/>
    <w:rsid w:val="12814D69"/>
    <w:rsid w:val="12A348C2"/>
    <w:rsid w:val="12E40873"/>
    <w:rsid w:val="130628D8"/>
    <w:rsid w:val="13133BC4"/>
    <w:rsid w:val="134031F1"/>
    <w:rsid w:val="13832B07"/>
    <w:rsid w:val="13DE48F6"/>
    <w:rsid w:val="13FA243C"/>
    <w:rsid w:val="14060EC2"/>
    <w:rsid w:val="140F27BD"/>
    <w:rsid w:val="1426289E"/>
    <w:rsid w:val="14385EA0"/>
    <w:rsid w:val="14453C61"/>
    <w:rsid w:val="14784D03"/>
    <w:rsid w:val="14845979"/>
    <w:rsid w:val="14A228A3"/>
    <w:rsid w:val="14CE727D"/>
    <w:rsid w:val="14F16DB3"/>
    <w:rsid w:val="14F70748"/>
    <w:rsid w:val="1503138E"/>
    <w:rsid w:val="15050F59"/>
    <w:rsid w:val="15062A62"/>
    <w:rsid w:val="1525798D"/>
    <w:rsid w:val="15496DF3"/>
    <w:rsid w:val="15547061"/>
    <w:rsid w:val="15720AF2"/>
    <w:rsid w:val="15DE18EA"/>
    <w:rsid w:val="15E11B06"/>
    <w:rsid w:val="15FD05BB"/>
    <w:rsid w:val="15FE28E9"/>
    <w:rsid w:val="160E21CF"/>
    <w:rsid w:val="160E3C84"/>
    <w:rsid w:val="162A6AD2"/>
    <w:rsid w:val="163F1581"/>
    <w:rsid w:val="165A18B8"/>
    <w:rsid w:val="168226DA"/>
    <w:rsid w:val="16985257"/>
    <w:rsid w:val="16B948D5"/>
    <w:rsid w:val="16D10E90"/>
    <w:rsid w:val="16D61D51"/>
    <w:rsid w:val="16DC407B"/>
    <w:rsid w:val="16FE00D1"/>
    <w:rsid w:val="17233A0F"/>
    <w:rsid w:val="172D33F1"/>
    <w:rsid w:val="1730678E"/>
    <w:rsid w:val="174B2FAF"/>
    <w:rsid w:val="176DD5F1"/>
    <w:rsid w:val="17841377"/>
    <w:rsid w:val="17880A68"/>
    <w:rsid w:val="17CF30E0"/>
    <w:rsid w:val="17EF23B4"/>
    <w:rsid w:val="17FC053E"/>
    <w:rsid w:val="181A0AA5"/>
    <w:rsid w:val="18283020"/>
    <w:rsid w:val="187C5C4D"/>
    <w:rsid w:val="189A2440"/>
    <w:rsid w:val="189D26A7"/>
    <w:rsid w:val="18A541BC"/>
    <w:rsid w:val="18B953C3"/>
    <w:rsid w:val="18CA697C"/>
    <w:rsid w:val="18D80F8F"/>
    <w:rsid w:val="18F413BC"/>
    <w:rsid w:val="18F83CCA"/>
    <w:rsid w:val="192706B6"/>
    <w:rsid w:val="19325F22"/>
    <w:rsid w:val="193E05E4"/>
    <w:rsid w:val="19670314"/>
    <w:rsid w:val="19680CD2"/>
    <w:rsid w:val="19700D69"/>
    <w:rsid w:val="198A78DD"/>
    <w:rsid w:val="19AE222D"/>
    <w:rsid w:val="19B46D69"/>
    <w:rsid w:val="19B46FA2"/>
    <w:rsid w:val="19B66E06"/>
    <w:rsid w:val="19BB266E"/>
    <w:rsid w:val="19BF6D6A"/>
    <w:rsid w:val="19E40C23"/>
    <w:rsid w:val="1A290D90"/>
    <w:rsid w:val="1A420699"/>
    <w:rsid w:val="1A5B1D0B"/>
    <w:rsid w:val="1A7C004F"/>
    <w:rsid w:val="1AA1530A"/>
    <w:rsid w:val="1AD645FA"/>
    <w:rsid w:val="1AE8708C"/>
    <w:rsid w:val="1AEA2783"/>
    <w:rsid w:val="1B100279"/>
    <w:rsid w:val="1B5E53E4"/>
    <w:rsid w:val="1B5F2B28"/>
    <w:rsid w:val="1BD73063"/>
    <w:rsid w:val="1C290ED5"/>
    <w:rsid w:val="1C791147"/>
    <w:rsid w:val="1C7A5F13"/>
    <w:rsid w:val="1C89358B"/>
    <w:rsid w:val="1C984EE8"/>
    <w:rsid w:val="1CB71199"/>
    <w:rsid w:val="1CC92A17"/>
    <w:rsid w:val="1CFF56A9"/>
    <w:rsid w:val="1D5A2E72"/>
    <w:rsid w:val="1D6131F2"/>
    <w:rsid w:val="1D67505A"/>
    <w:rsid w:val="1D6B3008"/>
    <w:rsid w:val="1D7274E7"/>
    <w:rsid w:val="1D8908A2"/>
    <w:rsid w:val="1D9624ED"/>
    <w:rsid w:val="1DBA022B"/>
    <w:rsid w:val="1E0F2083"/>
    <w:rsid w:val="1E0F34E6"/>
    <w:rsid w:val="1E116D00"/>
    <w:rsid w:val="1E4D49BD"/>
    <w:rsid w:val="1E52293C"/>
    <w:rsid w:val="1E6454A2"/>
    <w:rsid w:val="1E6A3B55"/>
    <w:rsid w:val="1E8F1913"/>
    <w:rsid w:val="1ED817ED"/>
    <w:rsid w:val="1EE12B77"/>
    <w:rsid w:val="1F1A4FDD"/>
    <w:rsid w:val="1F287B2B"/>
    <w:rsid w:val="1F340938"/>
    <w:rsid w:val="1F946E5A"/>
    <w:rsid w:val="1FC12569"/>
    <w:rsid w:val="1FCAE9DA"/>
    <w:rsid w:val="1FD42B2E"/>
    <w:rsid w:val="1FF57F5C"/>
    <w:rsid w:val="20016901"/>
    <w:rsid w:val="2018769F"/>
    <w:rsid w:val="202F7DD1"/>
    <w:rsid w:val="20457135"/>
    <w:rsid w:val="20507C2B"/>
    <w:rsid w:val="21166975"/>
    <w:rsid w:val="21C87D85"/>
    <w:rsid w:val="21F51DD8"/>
    <w:rsid w:val="22205764"/>
    <w:rsid w:val="222D5C84"/>
    <w:rsid w:val="223623B5"/>
    <w:rsid w:val="223C6316"/>
    <w:rsid w:val="22966C23"/>
    <w:rsid w:val="229909F6"/>
    <w:rsid w:val="229A0639"/>
    <w:rsid w:val="22A42607"/>
    <w:rsid w:val="22C205C9"/>
    <w:rsid w:val="22CD6F6E"/>
    <w:rsid w:val="22DC483B"/>
    <w:rsid w:val="22E67117"/>
    <w:rsid w:val="230C3F3A"/>
    <w:rsid w:val="230F6C64"/>
    <w:rsid w:val="231177A3"/>
    <w:rsid w:val="23123E05"/>
    <w:rsid w:val="231A6657"/>
    <w:rsid w:val="23593C07"/>
    <w:rsid w:val="23706573"/>
    <w:rsid w:val="238B30B1"/>
    <w:rsid w:val="23EF6974"/>
    <w:rsid w:val="243710B4"/>
    <w:rsid w:val="244F0421"/>
    <w:rsid w:val="2471674B"/>
    <w:rsid w:val="24A94553"/>
    <w:rsid w:val="24C94E93"/>
    <w:rsid w:val="24D20EB8"/>
    <w:rsid w:val="25316299"/>
    <w:rsid w:val="25321263"/>
    <w:rsid w:val="254E083A"/>
    <w:rsid w:val="25551BC9"/>
    <w:rsid w:val="25592D3B"/>
    <w:rsid w:val="257D0110"/>
    <w:rsid w:val="25916979"/>
    <w:rsid w:val="259A6D34"/>
    <w:rsid w:val="25D034E7"/>
    <w:rsid w:val="25E15EEA"/>
    <w:rsid w:val="26076D55"/>
    <w:rsid w:val="261006FC"/>
    <w:rsid w:val="263122AC"/>
    <w:rsid w:val="263F660E"/>
    <w:rsid w:val="264E6CBF"/>
    <w:rsid w:val="26563C73"/>
    <w:rsid w:val="26571BC6"/>
    <w:rsid w:val="269A521C"/>
    <w:rsid w:val="26A82D43"/>
    <w:rsid w:val="26AA7CF2"/>
    <w:rsid w:val="26ED6C0D"/>
    <w:rsid w:val="26EE17FA"/>
    <w:rsid w:val="26FB2E83"/>
    <w:rsid w:val="278247CB"/>
    <w:rsid w:val="27936A2D"/>
    <w:rsid w:val="27EB3BAF"/>
    <w:rsid w:val="27FA25B3"/>
    <w:rsid w:val="2822297C"/>
    <w:rsid w:val="285D34BE"/>
    <w:rsid w:val="28844573"/>
    <w:rsid w:val="28AA3C86"/>
    <w:rsid w:val="28BF39AB"/>
    <w:rsid w:val="28C01631"/>
    <w:rsid w:val="28DF7DA0"/>
    <w:rsid w:val="28ED78D4"/>
    <w:rsid w:val="28F265A6"/>
    <w:rsid w:val="291D0C07"/>
    <w:rsid w:val="293C0EC9"/>
    <w:rsid w:val="29547F78"/>
    <w:rsid w:val="295578A1"/>
    <w:rsid w:val="296D600B"/>
    <w:rsid w:val="2972633C"/>
    <w:rsid w:val="297C7665"/>
    <w:rsid w:val="297D1482"/>
    <w:rsid w:val="29BD583E"/>
    <w:rsid w:val="2A1C442B"/>
    <w:rsid w:val="2A347B5A"/>
    <w:rsid w:val="2A5B1AB4"/>
    <w:rsid w:val="2A6676DC"/>
    <w:rsid w:val="2A693A20"/>
    <w:rsid w:val="2AAD13D8"/>
    <w:rsid w:val="2ACC0481"/>
    <w:rsid w:val="2ADB7D7A"/>
    <w:rsid w:val="2B2427C4"/>
    <w:rsid w:val="2B365FF8"/>
    <w:rsid w:val="2B4874FB"/>
    <w:rsid w:val="2B5B31EA"/>
    <w:rsid w:val="2BBD04C8"/>
    <w:rsid w:val="2BD96EBF"/>
    <w:rsid w:val="2BE621A1"/>
    <w:rsid w:val="2BF36914"/>
    <w:rsid w:val="2C0174BC"/>
    <w:rsid w:val="2C061259"/>
    <w:rsid w:val="2C4C416B"/>
    <w:rsid w:val="2C51605B"/>
    <w:rsid w:val="2C602C01"/>
    <w:rsid w:val="2C845F66"/>
    <w:rsid w:val="2C9C49E0"/>
    <w:rsid w:val="2CAC7B3F"/>
    <w:rsid w:val="2CCD4121"/>
    <w:rsid w:val="2CDC0631"/>
    <w:rsid w:val="2D0B45ED"/>
    <w:rsid w:val="2D3443FD"/>
    <w:rsid w:val="2D4122B1"/>
    <w:rsid w:val="2D414068"/>
    <w:rsid w:val="2D9C43BB"/>
    <w:rsid w:val="2DBF3CA1"/>
    <w:rsid w:val="2DC540FE"/>
    <w:rsid w:val="2DD2379B"/>
    <w:rsid w:val="2DF46E49"/>
    <w:rsid w:val="2E334ED4"/>
    <w:rsid w:val="2E6034D0"/>
    <w:rsid w:val="2E786556"/>
    <w:rsid w:val="2E95313B"/>
    <w:rsid w:val="2EC102CF"/>
    <w:rsid w:val="2EC2261A"/>
    <w:rsid w:val="2F1523C9"/>
    <w:rsid w:val="2F833C5E"/>
    <w:rsid w:val="2F9528A3"/>
    <w:rsid w:val="2F9E23BE"/>
    <w:rsid w:val="2FCA6D0F"/>
    <w:rsid w:val="2FDD5AF4"/>
    <w:rsid w:val="302C66D5"/>
    <w:rsid w:val="305454BE"/>
    <w:rsid w:val="307578C3"/>
    <w:rsid w:val="308C68AE"/>
    <w:rsid w:val="30962F10"/>
    <w:rsid w:val="309B0DC2"/>
    <w:rsid w:val="309E19D2"/>
    <w:rsid w:val="30CD7A13"/>
    <w:rsid w:val="30ED2754"/>
    <w:rsid w:val="30FB7EF8"/>
    <w:rsid w:val="31015027"/>
    <w:rsid w:val="311C2820"/>
    <w:rsid w:val="31203028"/>
    <w:rsid w:val="31344D88"/>
    <w:rsid w:val="3135113A"/>
    <w:rsid w:val="313742BF"/>
    <w:rsid w:val="314760FA"/>
    <w:rsid w:val="31804833"/>
    <w:rsid w:val="319B6438"/>
    <w:rsid w:val="31FC6476"/>
    <w:rsid w:val="321A743A"/>
    <w:rsid w:val="323E39E4"/>
    <w:rsid w:val="324E6712"/>
    <w:rsid w:val="32542C46"/>
    <w:rsid w:val="32864734"/>
    <w:rsid w:val="32BA1E25"/>
    <w:rsid w:val="32C24615"/>
    <w:rsid w:val="333F4D3F"/>
    <w:rsid w:val="336458B3"/>
    <w:rsid w:val="337C3E29"/>
    <w:rsid w:val="338E26F1"/>
    <w:rsid w:val="33B73835"/>
    <w:rsid w:val="33DD1654"/>
    <w:rsid w:val="33EA5BD2"/>
    <w:rsid w:val="34193A23"/>
    <w:rsid w:val="341A2F35"/>
    <w:rsid w:val="3426611C"/>
    <w:rsid w:val="345A7576"/>
    <w:rsid w:val="345D2CF0"/>
    <w:rsid w:val="34692F9B"/>
    <w:rsid w:val="347901CC"/>
    <w:rsid w:val="348443FF"/>
    <w:rsid w:val="34E35AB7"/>
    <w:rsid w:val="34EA64B9"/>
    <w:rsid w:val="34F553DF"/>
    <w:rsid w:val="35103416"/>
    <w:rsid w:val="352C3FC8"/>
    <w:rsid w:val="355754E9"/>
    <w:rsid w:val="35673B54"/>
    <w:rsid w:val="35B51E9E"/>
    <w:rsid w:val="35B900B0"/>
    <w:rsid w:val="35EA5826"/>
    <w:rsid w:val="35F07A71"/>
    <w:rsid w:val="35F727E8"/>
    <w:rsid w:val="35F75214"/>
    <w:rsid w:val="364A5AAB"/>
    <w:rsid w:val="36655B51"/>
    <w:rsid w:val="36D21734"/>
    <w:rsid w:val="36D55BA7"/>
    <w:rsid w:val="37092813"/>
    <w:rsid w:val="371F710E"/>
    <w:rsid w:val="37310894"/>
    <w:rsid w:val="373FAF1F"/>
    <w:rsid w:val="37555A58"/>
    <w:rsid w:val="37766D1C"/>
    <w:rsid w:val="377C1FAE"/>
    <w:rsid w:val="37963098"/>
    <w:rsid w:val="37BF7375"/>
    <w:rsid w:val="37CA7803"/>
    <w:rsid w:val="37E6520C"/>
    <w:rsid w:val="38275C17"/>
    <w:rsid w:val="384D2BD3"/>
    <w:rsid w:val="385D20BB"/>
    <w:rsid w:val="386436F9"/>
    <w:rsid w:val="38B5096C"/>
    <w:rsid w:val="38D64B9A"/>
    <w:rsid w:val="39151287"/>
    <w:rsid w:val="393570DE"/>
    <w:rsid w:val="395525D9"/>
    <w:rsid w:val="3972364D"/>
    <w:rsid w:val="397C4FBA"/>
    <w:rsid w:val="39852AD2"/>
    <w:rsid w:val="398D1E70"/>
    <w:rsid w:val="39932175"/>
    <w:rsid w:val="39A465DA"/>
    <w:rsid w:val="39A72907"/>
    <w:rsid w:val="39DD3AE3"/>
    <w:rsid w:val="39E35A89"/>
    <w:rsid w:val="39FB1A7F"/>
    <w:rsid w:val="39FC665F"/>
    <w:rsid w:val="3A026222"/>
    <w:rsid w:val="3A1A7080"/>
    <w:rsid w:val="3A415278"/>
    <w:rsid w:val="3A540249"/>
    <w:rsid w:val="3A543518"/>
    <w:rsid w:val="3A6873B3"/>
    <w:rsid w:val="3A725013"/>
    <w:rsid w:val="3A784C06"/>
    <w:rsid w:val="3A7F6583"/>
    <w:rsid w:val="3A95616C"/>
    <w:rsid w:val="3A971EE4"/>
    <w:rsid w:val="3AE22EBF"/>
    <w:rsid w:val="3AEC1CA2"/>
    <w:rsid w:val="3B363B0B"/>
    <w:rsid w:val="3B4402BD"/>
    <w:rsid w:val="3B555854"/>
    <w:rsid w:val="3B8763FC"/>
    <w:rsid w:val="3B911029"/>
    <w:rsid w:val="3BA43CF4"/>
    <w:rsid w:val="3BC1546A"/>
    <w:rsid w:val="3BC941D6"/>
    <w:rsid w:val="3BCD4885"/>
    <w:rsid w:val="3BE815AE"/>
    <w:rsid w:val="3BE9676F"/>
    <w:rsid w:val="3C1A6E45"/>
    <w:rsid w:val="3C2937B0"/>
    <w:rsid w:val="3C2F0D84"/>
    <w:rsid w:val="3C333E8E"/>
    <w:rsid w:val="3C5B5AC0"/>
    <w:rsid w:val="3C6E7BB4"/>
    <w:rsid w:val="3C8F5568"/>
    <w:rsid w:val="3CAB1C76"/>
    <w:rsid w:val="3CCF4205"/>
    <w:rsid w:val="3CE11896"/>
    <w:rsid w:val="3D3B2EB9"/>
    <w:rsid w:val="3D502BD6"/>
    <w:rsid w:val="3D7437FE"/>
    <w:rsid w:val="3D7A1A73"/>
    <w:rsid w:val="3D8464FE"/>
    <w:rsid w:val="3D91386A"/>
    <w:rsid w:val="3DBC4B86"/>
    <w:rsid w:val="3DD20930"/>
    <w:rsid w:val="3DD51D77"/>
    <w:rsid w:val="3DDF42CD"/>
    <w:rsid w:val="3DE61815"/>
    <w:rsid w:val="3DFA70FA"/>
    <w:rsid w:val="3E2A312D"/>
    <w:rsid w:val="3E3720E3"/>
    <w:rsid w:val="3E5329FD"/>
    <w:rsid w:val="3E5500EC"/>
    <w:rsid w:val="3E56547F"/>
    <w:rsid w:val="3EA3354D"/>
    <w:rsid w:val="3EA74906"/>
    <w:rsid w:val="3ECA0F07"/>
    <w:rsid w:val="3F01042C"/>
    <w:rsid w:val="3F3F6057"/>
    <w:rsid w:val="3F4157CE"/>
    <w:rsid w:val="3F4B6008"/>
    <w:rsid w:val="3F543A07"/>
    <w:rsid w:val="3F5818E6"/>
    <w:rsid w:val="3F6B1909"/>
    <w:rsid w:val="3F95D42D"/>
    <w:rsid w:val="3FAA4467"/>
    <w:rsid w:val="3FC04BBE"/>
    <w:rsid w:val="3FC25C55"/>
    <w:rsid w:val="3FC65745"/>
    <w:rsid w:val="3FD625B1"/>
    <w:rsid w:val="3FD82A3D"/>
    <w:rsid w:val="3FFC1C67"/>
    <w:rsid w:val="400253A3"/>
    <w:rsid w:val="401F4C7D"/>
    <w:rsid w:val="40297384"/>
    <w:rsid w:val="40592ECB"/>
    <w:rsid w:val="406D7B87"/>
    <w:rsid w:val="40946EE3"/>
    <w:rsid w:val="40AB3D1E"/>
    <w:rsid w:val="40ED5A7E"/>
    <w:rsid w:val="40F02584"/>
    <w:rsid w:val="41632946"/>
    <w:rsid w:val="416B1AA1"/>
    <w:rsid w:val="418036D2"/>
    <w:rsid w:val="41B873F1"/>
    <w:rsid w:val="41D27F7A"/>
    <w:rsid w:val="41EE4ADF"/>
    <w:rsid w:val="42116CBB"/>
    <w:rsid w:val="423A7D24"/>
    <w:rsid w:val="42500727"/>
    <w:rsid w:val="42517CE6"/>
    <w:rsid w:val="425D69B4"/>
    <w:rsid w:val="427C658F"/>
    <w:rsid w:val="42905ECD"/>
    <w:rsid w:val="42AA5DE2"/>
    <w:rsid w:val="42B65B3C"/>
    <w:rsid w:val="42CB06F6"/>
    <w:rsid w:val="42CC0F74"/>
    <w:rsid w:val="42FD2B88"/>
    <w:rsid w:val="42FF3BF7"/>
    <w:rsid w:val="430345BA"/>
    <w:rsid w:val="43354092"/>
    <w:rsid w:val="435B61A4"/>
    <w:rsid w:val="43866F99"/>
    <w:rsid w:val="43904295"/>
    <w:rsid w:val="439438AA"/>
    <w:rsid w:val="43B6162D"/>
    <w:rsid w:val="43DF0B28"/>
    <w:rsid w:val="440C66E4"/>
    <w:rsid w:val="442A0A5A"/>
    <w:rsid w:val="4448327C"/>
    <w:rsid w:val="44613517"/>
    <w:rsid w:val="448F1245"/>
    <w:rsid w:val="44C04494"/>
    <w:rsid w:val="44C84B83"/>
    <w:rsid w:val="44DD0E3B"/>
    <w:rsid w:val="44EC107E"/>
    <w:rsid w:val="44FC5765"/>
    <w:rsid w:val="452D591E"/>
    <w:rsid w:val="45476FB4"/>
    <w:rsid w:val="4570109D"/>
    <w:rsid w:val="459D5EDD"/>
    <w:rsid w:val="45B61DB8"/>
    <w:rsid w:val="45B95404"/>
    <w:rsid w:val="45D16E17"/>
    <w:rsid w:val="461B46CF"/>
    <w:rsid w:val="46205483"/>
    <w:rsid w:val="46462F83"/>
    <w:rsid w:val="466360D1"/>
    <w:rsid w:val="4665558C"/>
    <w:rsid w:val="466778DC"/>
    <w:rsid w:val="46C06B3B"/>
    <w:rsid w:val="46CC73B9"/>
    <w:rsid w:val="46F72688"/>
    <w:rsid w:val="46FB21ED"/>
    <w:rsid w:val="47085BF4"/>
    <w:rsid w:val="4721562A"/>
    <w:rsid w:val="47225049"/>
    <w:rsid w:val="472A359E"/>
    <w:rsid w:val="473E02B7"/>
    <w:rsid w:val="474653BD"/>
    <w:rsid w:val="478E04F1"/>
    <w:rsid w:val="47AD5E86"/>
    <w:rsid w:val="47CE77E0"/>
    <w:rsid w:val="47DB460F"/>
    <w:rsid w:val="47FF4413"/>
    <w:rsid w:val="480706A9"/>
    <w:rsid w:val="481E5DAA"/>
    <w:rsid w:val="481F5092"/>
    <w:rsid w:val="48306FE0"/>
    <w:rsid w:val="48561630"/>
    <w:rsid w:val="48B972D0"/>
    <w:rsid w:val="49043D99"/>
    <w:rsid w:val="49107C37"/>
    <w:rsid w:val="491B1740"/>
    <w:rsid w:val="4921073F"/>
    <w:rsid w:val="49495158"/>
    <w:rsid w:val="49675177"/>
    <w:rsid w:val="49812378"/>
    <w:rsid w:val="499375AB"/>
    <w:rsid w:val="49961AB2"/>
    <w:rsid w:val="49DE7B2F"/>
    <w:rsid w:val="4A0C644A"/>
    <w:rsid w:val="4A220DCC"/>
    <w:rsid w:val="4A3D4856"/>
    <w:rsid w:val="4A6446D3"/>
    <w:rsid w:val="4A7B712C"/>
    <w:rsid w:val="4A8D6A2F"/>
    <w:rsid w:val="4A9D14EE"/>
    <w:rsid w:val="4AB37EA8"/>
    <w:rsid w:val="4AC42CE5"/>
    <w:rsid w:val="4AFB1917"/>
    <w:rsid w:val="4B052C84"/>
    <w:rsid w:val="4B060FD8"/>
    <w:rsid w:val="4B2606B5"/>
    <w:rsid w:val="4B481704"/>
    <w:rsid w:val="4B5D0044"/>
    <w:rsid w:val="4B5D6832"/>
    <w:rsid w:val="4B5F7CDB"/>
    <w:rsid w:val="4B87315E"/>
    <w:rsid w:val="4B9B047E"/>
    <w:rsid w:val="4BC73CDE"/>
    <w:rsid w:val="4BD33062"/>
    <w:rsid w:val="4BE174A2"/>
    <w:rsid w:val="4BEA11D2"/>
    <w:rsid w:val="4BED22AB"/>
    <w:rsid w:val="4BF60BD3"/>
    <w:rsid w:val="4BFD51E3"/>
    <w:rsid w:val="4C304C0E"/>
    <w:rsid w:val="4C6D61F7"/>
    <w:rsid w:val="4CA54934"/>
    <w:rsid w:val="4CBB7CB4"/>
    <w:rsid w:val="4CBF2363"/>
    <w:rsid w:val="4CC57C44"/>
    <w:rsid w:val="4CCE3E8B"/>
    <w:rsid w:val="4CE02686"/>
    <w:rsid w:val="4CF60CEC"/>
    <w:rsid w:val="4D1B5C46"/>
    <w:rsid w:val="4D202665"/>
    <w:rsid w:val="4D303407"/>
    <w:rsid w:val="4D7239D5"/>
    <w:rsid w:val="4D9218E1"/>
    <w:rsid w:val="4D922D30"/>
    <w:rsid w:val="4D9A2C5E"/>
    <w:rsid w:val="4DC509FA"/>
    <w:rsid w:val="4DDC4386"/>
    <w:rsid w:val="4EC0424A"/>
    <w:rsid w:val="4EE70B97"/>
    <w:rsid w:val="4EE83B25"/>
    <w:rsid w:val="4F055C79"/>
    <w:rsid w:val="4F083CA0"/>
    <w:rsid w:val="4F2E76E7"/>
    <w:rsid w:val="4F340D88"/>
    <w:rsid w:val="4F3D6E55"/>
    <w:rsid w:val="4F745A69"/>
    <w:rsid w:val="4F9A2D23"/>
    <w:rsid w:val="4FC41A90"/>
    <w:rsid w:val="4FC52C7F"/>
    <w:rsid w:val="500E459E"/>
    <w:rsid w:val="501222E0"/>
    <w:rsid w:val="502B33A2"/>
    <w:rsid w:val="503C6D48"/>
    <w:rsid w:val="504552D2"/>
    <w:rsid w:val="50485D02"/>
    <w:rsid w:val="5082671D"/>
    <w:rsid w:val="50B14FA9"/>
    <w:rsid w:val="510736ED"/>
    <w:rsid w:val="510F4A72"/>
    <w:rsid w:val="51262C37"/>
    <w:rsid w:val="512C2F2E"/>
    <w:rsid w:val="515B6B67"/>
    <w:rsid w:val="515D778C"/>
    <w:rsid w:val="518141FE"/>
    <w:rsid w:val="518A7817"/>
    <w:rsid w:val="51900AB7"/>
    <w:rsid w:val="51980699"/>
    <w:rsid w:val="525F7333"/>
    <w:rsid w:val="52816DE8"/>
    <w:rsid w:val="528C65B7"/>
    <w:rsid w:val="52975031"/>
    <w:rsid w:val="52A95AF9"/>
    <w:rsid w:val="52BB733A"/>
    <w:rsid w:val="533F74A8"/>
    <w:rsid w:val="534810C4"/>
    <w:rsid w:val="53487DC7"/>
    <w:rsid w:val="534D1B3A"/>
    <w:rsid w:val="536A1D64"/>
    <w:rsid w:val="53921E55"/>
    <w:rsid w:val="53A1117F"/>
    <w:rsid w:val="53B27B00"/>
    <w:rsid w:val="53C80FDD"/>
    <w:rsid w:val="53CA51D6"/>
    <w:rsid w:val="53D04D08"/>
    <w:rsid w:val="53E2021C"/>
    <w:rsid w:val="53F266B1"/>
    <w:rsid w:val="53F73141"/>
    <w:rsid w:val="541F216B"/>
    <w:rsid w:val="542F6D88"/>
    <w:rsid w:val="543D3EF5"/>
    <w:rsid w:val="544E4B9D"/>
    <w:rsid w:val="54664067"/>
    <w:rsid w:val="548B2497"/>
    <w:rsid w:val="548F4DB6"/>
    <w:rsid w:val="549C486F"/>
    <w:rsid w:val="54C374BF"/>
    <w:rsid w:val="54D10E25"/>
    <w:rsid w:val="54D12F86"/>
    <w:rsid w:val="551530ED"/>
    <w:rsid w:val="55515659"/>
    <w:rsid w:val="556476C9"/>
    <w:rsid w:val="55F93A1B"/>
    <w:rsid w:val="55FF0C7A"/>
    <w:rsid w:val="56197F5B"/>
    <w:rsid w:val="56363C5D"/>
    <w:rsid w:val="563C7EF8"/>
    <w:rsid w:val="5647551C"/>
    <w:rsid w:val="565C4402"/>
    <w:rsid w:val="56614AC6"/>
    <w:rsid w:val="568036C9"/>
    <w:rsid w:val="56921A85"/>
    <w:rsid w:val="56933A4F"/>
    <w:rsid w:val="569B68CA"/>
    <w:rsid w:val="569C7754"/>
    <w:rsid w:val="56A93588"/>
    <w:rsid w:val="56B345CB"/>
    <w:rsid w:val="56BA4E76"/>
    <w:rsid w:val="56CE4F94"/>
    <w:rsid w:val="56D06A51"/>
    <w:rsid w:val="56ED13B1"/>
    <w:rsid w:val="56F7330C"/>
    <w:rsid w:val="56FE200D"/>
    <w:rsid w:val="57086286"/>
    <w:rsid w:val="57181702"/>
    <w:rsid w:val="575E49D0"/>
    <w:rsid w:val="57AF947F"/>
    <w:rsid w:val="57B40121"/>
    <w:rsid w:val="57B86BCD"/>
    <w:rsid w:val="582B222F"/>
    <w:rsid w:val="58531279"/>
    <w:rsid w:val="5868001A"/>
    <w:rsid w:val="58687F23"/>
    <w:rsid w:val="589760B9"/>
    <w:rsid w:val="58A957AC"/>
    <w:rsid w:val="58D21C19"/>
    <w:rsid w:val="58D856E4"/>
    <w:rsid w:val="59657925"/>
    <w:rsid w:val="5988716F"/>
    <w:rsid w:val="598A0F77"/>
    <w:rsid w:val="599BB4F8"/>
    <w:rsid w:val="599C295E"/>
    <w:rsid w:val="599D3949"/>
    <w:rsid w:val="59C05C22"/>
    <w:rsid w:val="59D95459"/>
    <w:rsid w:val="59EC13AA"/>
    <w:rsid w:val="59F64A21"/>
    <w:rsid w:val="59FA5ED1"/>
    <w:rsid w:val="59FA6198"/>
    <w:rsid w:val="5A5A0B0C"/>
    <w:rsid w:val="5A655526"/>
    <w:rsid w:val="5A7871E4"/>
    <w:rsid w:val="5AA11C28"/>
    <w:rsid w:val="5AA5105A"/>
    <w:rsid w:val="5ABE026D"/>
    <w:rsid w:val="5ABF4A3F"/>
    <w:rsid w:val="5AC069DA"/>
    <w:rsid w:val="5AD07755"/>
    <w:rsid w:val="5ADB1DB8"/>
    <w:rsid w:val="5AE55F57"/>
    <w:rsid w:val="5AE900E2"/>
    <w:rsid w:val="5B130A16"/>
    <w:rsid w:val="5B432757"/>
    <w:rsid w:val="5B5D6FFE"/>
    <w:rsid w:val="5B7A6F8C"/>
    <w:rsid w:val="5BA34735"/>
    <w:rsid w:val="5BA56716"/>
    <w:rsid w:val="5BAA7883"/>
    <w:rsid w:val="5BC1664E"/>
    <w:rsid w:val="5BDE576D"/>
    <w:rsid w:val="5BE828B2"/>
    <w:rsid w:val="5BF84A80"/>
    <w:rsid w:val="5C2327C7"/>
    <w:rsid w:val="5C29540E"/>
    <w:rsid w:val="5C357C0E"/>
    <w:rsid w:val="5C430981"/>
    <w:rsid w:val="5C4A4BB0"/>
    <w:rsid w:val="5C4C0928"/>
    <w:rsid w:val="5C9F7D07"/>
    <w:rsid w:val="5CE60D7D"/>
    <w:rsid w:val="5CFF37E1"/>
    <w:rsid w:val="5D1F1E46"/>
    <w:rsid w:val="5D301FF8"/>
    <w:rsid w:val="5D384E12"/>
    <w:rsid w:val="5D5A7ACC"/>
    <w:rsid w:val="5D6121B1"/>
    <w:rsid w:val="5DAD3151"/>
    <w:rsid w:val="5DD07337"/>
    <w:rsid w:val="5DEF6039"/>
    <w:rsid w:val="5E2558D5"/>
    <w:rsid w:val="5E736640"/>
    <w:rsid w:val="5E8D407E"/>
    <w:rsid w:val="5ECA1FD8"/>
    <w:rsid w:val="5F2A1124"/>
    <w:rsid w:val="5F457A5D"/>
    <w:rsid w:val="5F840C68"/>
    <w:rsid w:val="5FDDD2FC"/>
    <w:rsid w:val="5FED5678"/>
    <w:rsid w:val="600268FE"/>
    <w:rsid w:val="600B3F51"/>
    <w:rsid w:val="604162CA"/>
    <w:rsid w:val="60922061"/>
    <w:rsid w:val="60A23AB5"/>
    <w:rsid w:val="60A24848"/>
    <w:rsid w:val="60AC0FB5"/>
    <w:rsid w:val="610062FA"/>
    <w:rsid w:val="610E7EA6"/>
    <w:rsid w:val="6122524A"/>
    <w:rsid w:val="61377DF9"/>
    <w:rsid w:val="61575C6F"/>
    <w:rsid w:val="61A94127"/>
    <w:rsid w:val="61DB2772"/>
    <w:rsid w:val="624C30F8"/>
    <w:rsid w:val="627424E8"/>
    <w:rsid w:val="627C2E4B"/>
    <w:rsid w:val="62AF62E3"/>
    <w:rsid w:val="62B910FC"/>
    <w:rsid w:val="62D17801"/>
    <w:rsid w:val="62D6027E"/>
    <w:rsid w:val="630006BE"/>
    <w:rsid w:val="631B1054"/>
    <w:rsid w:val="63625D6F"/>
    <w:rsid w:val="637E5ADD"/>
    <w:rsid w:val="6384067A"/>
    <w:rsid w:val="639F4E1C"/>
    <w:rsid w:val="63A12B4F"/>
    <w:rsid w:val="63AD5DD7"/>
    <w:rsid w:val="63B46BBA"/>
    <w:rsid w:val="63D22DB2"/>
    <w:rsid w:val="63E3341E"/>
    <w:rsid w:val="64001606"/>
    <w:rsid w:val="64237373"/>
    <w:rsid w:val="64431EAE"/>
    <w:rsid w:val="64476745"/>
    <w:rsid w:val="6452111F"/>
    <w:rsid w:val="64715C24"/>
    <w:rsid w:val="649D6039"/>
    <w:rsid w:val="64AD3F2E"/>
    <w:rsid w:val="64B01417"/>
    <w:rsid w:val="64CC310D"/>
    <w:rsid w:val="65004326"/>
    <w:rsid w:val="65040B2F"/>
    <w:rsid w:val="65071890"/>
    <w:rsid w:val="652B466B"/>
    <w:rsid w:val="6538232B"/>
    <w:rsid w:val="65717652"/>
    <w:rsid w:val="65980222"/>
    <w:rsid w:val="660918F9"/>
    <w:rsid w:val="66092497"/>
    <w:rsid w:val="66145FC2"/>
    <w:rsid w:val="664236BD"/>
    <w:rsid w:val="66452E57"/>
    <w:rsid w:val="66615C69"/>
    <w:rsid w:val="66642D1B"/>
    <w:rsid w:val="66644AC0"/>
    <w:rsid w:val="667E25EE"/>
    <w:rsid w:val="669953BD"/>
    <w:rsid w:val="669F77E3"/>
    <w:rsid w:val="66B3296E"/>
    <w:rsid w:val="66BF36EE"/>
    <w:rsid w:val="66C0483B"/>
    <w:rsid w:val="66CC2D91"/>
    <w:rsid w:val="66D932E1"/>
    <w:rsid w:val="67226C9B"/>
    <w:rsid w:val="672A7AB8"/>
    <w:rsid w:val="67AF1926"/>
    <w:rsid w:val="67B81568"/>
    <w:rsid w:val="67C86487"/>
    <w:rsid w:val="67D22629"/>
    <w:rsid w:val="67E97973"/>
    <w:rsid w:val="681D6597"/>
    <w:rsid w:val="68256E6B"/>
    <w:rsid w:val="682C1F12"/>
    <w:rsid w:val="6841155D"/>
    <w:rsid w:val="6844766A"/>
    <w:rsid w:val="684E5A28"/>
    <w:rsid w:val="68C61A62"/>
    <w:rsid w:val="68DF491C"/>
    <w:rsid w:val="69331DEC"/>
    <w:rsid w:val="69491767"/>
    <w:rsid w:val="695D3C8C"/>
    <w:rsid w:val="69955974"/>
    <w:rsid w:val="69EE6E72"/>
    <w:rsid w:val="69F8563B"/>
    <w:rsid w:val="6A282CE9"/>
    <w:rsid w:val="6A433BA4"/>
    <w:rsid w:val="6A520D7C"/>
    <w:rsid w:val="6A5A6906"/>
    <w:rsid w:val="6A5D1F52"/>
    <w:rsid w:val="6A6D163E"/>
    <w:rsid w:val="6AD14E1A"/>
    <w:rsid w:val="6AE875C3"/>
    <w:rsid w:val="6AEF097E"/>
    <w:rsid w:val="6B024C32"/>
    <w:rsid w:val="6B091269"/>
    <w:rsid w:val="6B234F4A"/>
    <w:rsid w:val="6B6F3FE3"/>
    <w:rsid w:val="6B703977"/>
    <w:rsid w:val="6B97501B"/>
    <w:rsid w:val="6BA8560F"/>
    <w:rsid w:val="6BFF7765"/>
    <w:rsid w:val="6C3A6E1A"/>
    <w:rsid w:val="6C7C0DB6"/>
    <w:rsid w:val="6CAF3C01"/>
    <w:rsid w:val="6CBA7B52"/>
    <w:rsid w:val="6CC079EF"/>
    <w:rsid w:val="6CC2656C"/>
    <w:rsid w:val="6CD014BC"/>
    <w:rsid w:val="6D003795"/>
    <w:rsid w:val="6D1C193D"/>
    <w:rsid w:val="6D337226"/>
    <w:rsid w:val="6D34343E"/>
    <w:rsid w:val="6D3D4C27"/>
    <w:rsid w:val="6D550D81"/>
    <w:rsid w:val="6D800432"/>
    <w:rsid w:val="6DCB5330"/>
    <w:rsid w:val="6DD418F3"/>
    <w:rsid w:val="6E2D79F1"/>
    <w:rsid w:val="6E324618"/>
    <w:rsid w:val="6E597D3A"/>
    <w:rsid w:val="6E677844"/>
    <w:rsid w:val="6E8E6B7E"/>
    <w:rsid w:val="6E9A3857"/>
    <w:rsid w:val="6EAF7406"/>
    <w:rsid w:val="6EDA4E6D"/>
    <w:rsid w:val="6EE13152"/>
    <w:rsid w:val="6EEB0DCE"/>
    <w:rsid w:val="6F1A2081"/>
    <w:rsid w:val="6F290C57"/>
    <w:rsid w:val="6F3A3325"/>
    <w:rsid w:val="6FBE1EC8"/>
    <w:rsid w:val="6FFA6E37"/>
    <w:rsid w:val="70111B76"/>
    <w:rsid w:val="70652BFD"/>
    <w:rsid w:val="70675595"/>
    <w:rsid w:val="707E38C7"/>
    <w:rsid w:val="707F0857"/>
    <w:rsid w:val="70826F57"/>
    <w:rsid w:val="70977B88"/>
    <w:rsid w:val="70C32F51"/>
    <w:rsid w:val="70E45F8B"/>
    <w:rsid w:val="71116C4F"/>
    <w:rsid w:val="711D4AD7"/>
    <w:rsid w:val="714A5294"/>
    <w:rsid w:val="71834904"/>
    <w:rsid w:val="71B77BF4"/>
    <w:rsid w:val="71D46F9E"/>
    <w:rsid w:val="71D65256"/>
    <w:rsid w:val="71E83127"/>
    <w:rsid w:val="71F93127"/>
    <w:rsid w:val="72176EF4"/>
    <w:rsid w:val="723D79E3"/>
    <w:rsid w:val="7250492A"/>
    <w:rsid w:val="725125F7"/>
    <w:rsid w:val="725257D8"/>
    <w:rsid w:val="726A5EF8"/>
    <w:rsid w:val="72A40B46"/>
    <w:rsid w:val="72A44A83"/>
    <w:rsid w:val="72C54B39"/>
    <w:rsid w:val="72D535B4"/>
    <w:rsid w:val="72D6541B"/>
    <w:rsid w:val="72DE280C"/>
    <w:rsid w:val="72E50331"/>
    <w:rsid w:val="72F316A6"/>
    <w:rsid w:val="73007857"/>
    <w:rsid w:val="731D3DBE"/>
    <w:rsid w:val="73237DC8"/>
    <w:rsid w:val="73261CEB"/>
    <w:rsid w:val="7334649C"/>
    <w:rsid w:val="736762F1"/>
    <w:rsid w:val="739801A3"/>
    <w:rsid w:val="73DB09F5"/>
    <w:rsid w:val="73DB55DA"/>
    <w:rsid w:val="73E73B13"/>
    <w:rsid w:val="742F7F19"/>
    <w:rsid w:val="744C7EE3"/>
    <w:rsid w:val="74785C0B"/>
    <w:rsid w:val="74884E3D"/>
    <w:rsid w:val="74885A98"/>
    <w:rsid w:val="74B62E9D"/>
    <w:rsid w:val="74B83AFD"/>
    <w:rsid w:val="75022074"/>
    <w:rsid w:val="750951B1"/>
    <w:rsid w:val="750A7995"/>
    <w:rsid w:val="750F53A5"/>
    <w:rsid w:val="7568350D"/>
    <w:rsid w:val="758F0A77"/>
    <w:rsid w:val="75A115DB"/>
    <w:rsid w:val="75B27B5D"/>
    <w:rsid w:val="75B425E7"/>
    <w:rsid w:val="75B73ED4"/>
    <w:rsid w:val="75C068A2"/>
    <w:rsid w:val="75C97D74"/>
    <w:rsid w:val="760134BF"/>
    <w:rsid w:val="760904D0"/>
    <w:rsid w:val="761B49D9"/>
    <w:rsid w:val="76397D18"/>
    <w:rsid w:val="76432944"/>
    <w:rsid w:val="765C57B4"/>
    <w:rsid w:val="76742525"/>
    <w:rsid w:val="768B086D"/>
    <w:rsid w:val="76AD5D54"/>
    <w:rsid w:val="76DA8136"/>
    <w:rsid w:val="770008ED"/>
    <w:rsid w:val="770F2826"/>
    <w:rsid w:val="77335DF7"/>
    <w:rsid w:val="773D3837"/>
    <w:rsid w:val="77494BAF"/>
    <w:rsid w:val="77523473"/>
    <w:rsid w:val="7776DDF3"/>
    <w:rsid w:val="77932543"/>
    <w:rsid w:val="77C53E94"/>
    <w:rsid w:val="77EE050C"/>
    <w:rsid w:val="77FB2126"/>
    <w:rsid w:val="783E1615"/>
    <w:rsid w:val="785B52D1"/>
    <w:rsid w:val="788D7EA7"/>
    <w:rsid w:val="78977B4E"/>
    <w:rsid w:val="78D75675"/>
    <w:rsid w:val="78DC4E9B"/>
    <w:rsid w:val="78E536B2"/>
    <w:rsid w:val="78F518A2"/>
    <w:rsid w:val="78FB7506"/>
    <w:rsid w:val="7906085E"/>
    <w:rsid w:val="792A75C6"/>
    <w:rsid w:val="792C79CC"/>
    <w:rsid w:val="7947274B"/>
    <w:rsid w:val="796875ED"/>
    <w:rsid w:val="796A2266"/>
    <w:rsid w:val="799D4E0D"/>
    <w:rsid w:val="79A47CAF"/>
    <w:rsid w:val="79AD3932"/>
    <w:rsid w:val="79B271AE"/>
    <w:rsid w:val="79B646C7"/>
    <w:rsid w:val="79C66DEF"/>
    <w:rsid w:val="7A524216"/>
    <w:rsid w:val="7A5348C8"/>
    <w:rsid w:val="7A5A0211"/>
    <w:rsid w:val="7AB8140B"/>
    <w:rsid w:val="7AB81A37"/>
    <w:rsid w:val="7ACF25E2"/>
    <w:rsid w:val="7AF2256D"/>
    <w:rsid w:val="7B1C50AA"/>
    <w:rsid w:val="7B1D1E0B"/>
    <w:rsid w:val="7B1E0809"/>
    <w:rsid w:val="7B251979"/>
    <w:rsid w:val="7B3358B4"/>
    <w:rsid w:val="7B4006B9"/>
    <w:rsid w:val="7BA7127F"/>
    <w:rsid w:val="7BA92468"/>
    <w:rsid w:val="7BD979C9"/>
    <w:rsid w:val="7BEF6AA9"/>
    <w:rsid w:val="7BF7227C"/>
    <w:rsid w:val="7C594C70"/>
    <w:rsid w:val="7C6333F8"/>
    <w:rsid w:val="7C6A41A4"/>
    <w:rsid w:val="7C9168D4"/>
    <w:rsid w:val="7C925829"/>
    <w:rsid w:val="7C9A04D1"/>
    <w:rsid w:val="7CC33357"/>
    <w:rsid w:val="7CD5552D"/>
    <w:rsid w:val="7CF130FA"/>
    <w:rsid w:val="7D0079EE"/>
    <w:rsid w:val="7D5A1BE8"/>
    <w:rsid w:val="7D63567A"/>
    <w:rsid w:val="7D9615AC"/>
    <w:rsid w:val="7D9C536E"/>
    <w:rsid w:val="7DA20803"/>
    <w:rsid w:val="7DC1504B"/>
    <w:rsid w:val="7DF434A5"/>
    <w:rsid w:val="7E0412D2"/>
    <w:rsid w:val="7E3E236F"/>
    <w:rsid w:val="7E4D1CC6"/>
    <w:rsid w:val="7E6E02CA"/>
    <w:rsid w:val="7EA43B8C"/>
    <w:rsid w:val="7EBA60B3"/>
    <w:rsid w:val="7ED955E8"/>
    <w:rsid w:val="7EE405AA"/>
    <w:rsid w:val="7F052E8D"/>
    <w:rsid w:val="7F0F27F0"/>
    <w:rsid w:val="7F127B47"/>
    <w:rsid w:val="7F283980"/>
    <w:rsid w:val="7F3B70DC"/>
    <w:rsid w:val="7F434215"/>
    <w:rsid w:val="7F707D5E"/>
    <w:rsid w:val="7F721BA4"/>
    <w:rsid w:val="7F753B78"/>
    <w:rsid w:val="7F8F71F6"/>
    <w:rsid w:val="7FAB598A"/>
    <w:rsid w:val="7FAC3308"/>
    <w:rsid w:val="7FBAAE3C"/>
    <w:rsid w:val="7FC3319C"/>
    <w:rsid w:val="7FC44A32"/>
    <w:rsid w:val="7FDF548C"/>
    <w:rsid w:val="7FE521B9"/>
    <w:rsid w:val="7FF32CE5"/>
    <w:rsid w:val="7FFFA946"/>
    <w:rsid w:val="B7E9C239"/>
    <w:rsid w:val="B9E0A8FD"/>
    <w:rsid w:val="BC6FB001"/>
    <w:rsid w:val="BFEEC78F"/>
    <w:rsid w:val="BFFFAE04"/>
    <w:rsid w:val="CBF310EF"/>
    <w:rsid w:val="CD6694AB"/>
    <w:rsid w:val="CFDFAFEC"/>
    <w:rsid w:val="D59F5204"/>
    <w:rsid w:val="D76D06A8"/>
    <w:rsid w:val="DED721B5"/>
    <w:rsid w:val="EE25A3D7"/>
    <w:rsid w:val="EFF6C9F6"/>
    <w:rsid w:val="F4FE9A48"/>
    <w:rsid w:val="FAD77820"/>
    <w:rsid w:val="FB2B32B4"/>
    <w:rsid w:val="FE9FE33F"/>
    <w:rsid w:val="FEFB6604"/>
    <w:rsid w:val="FF2F0000"/>
    <w:rsid w:val="FF3F54AB"/>
    <w:rsid w:val="FFD7BB5E"/>
    <w:rsid w:val="FFDEFDF5"/>
    <w:rsid w:val="FFF7C209"/>
    <w:rsid w:val="FFF8AA4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小标宋简体" w:cs="Times New Roman"/>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jc w:val="left"/>
    </w:pPr>
    <w:rPr>
      <w:kern w:val="0"/>
      <w:sz w:val="24"/>
    </w:rPr>
  </w:style>
  <w:style w:type="paragraph" w:styleId="6">
    <w:name w:val="Title"/>
    <w:basedOn w:val="1"/>
    <w:next w:val="1"/>
    <w:qFormat/>
    <w:uiPriority w:val="0"/>
    <w:pPr>
      <w:spacing w:before="240" w:after="60"/>
      <w:jc w:val="center"/>
      <w:outlineLvl w:val="0"/>
    </w:pPr>
    <w:rPr>
      <w:rFonts w:ascii="Arial" w:hAnsi="Arial"/>
      <w:b/>
      <w:sz w:val="32"/>
    </w:rPr>
  </w:style>
  <w:style w:type="character" w:styleId="9">
    <w:name w:val="Strong"/>
    <w:basedOn w:val="8"/>
    <w:qFormat/>
    <w:uiPriority w:val="0"/>
    <w:rPr>
      <w:b/>
    </w:rPr>
  </w:style>
  <w:style w:type="paragraph" w:customStyle="1" w:styleId="10">
    <w:name w:val="TOC 标题1"/>
    <w:basedOn w:val="2"/>
    <w:next w:val="1"/>
    <w:unhideWhenUsed/>
    <w:qFormat/>
    <w:uiPriority w:val="39"/>
    <w:pPr>
      <w:spacing w:before="240" w:after="0" w:line="259" w:lineRule="auto"/>
      <w:outlineLvl w:val="9"/>
    </w:pPr>
    <w:rPr>
      <w:rFonts w:ascii="Cambria" w:hAnsi="Cambria"/>
      <w:b w:val="0"/>
      <w:bCs w:val="0"/>
      <w:color w:val="366091"/>
      <w:kern w:val="0"/>
      <w:sz w:val="32"/>
      <w:szCs w:val="32"/>
    </w:rPr>
  </w:style>
  <w:style w:type="character" w:customStyle="1" w:styleId="11">
    <w:name w:val="font111"/>
    <w:basedOn w:val="8"/>
    <w:qFormat/>
    <w:uiPriority w:val="0"/>
    <w:rPr>
      <w:rFonts w:hint="default" w:ascii="Times New Roman" w:hAnsi="Times New Roman" w:cs="Times New Roman"/>
      <w:color w:val="000000"/>
      <w:sz w:val="22"/>
      <w:szCs w:val="22"/>
      <w:u w:val="none"/>
    </w:rPr>
  </w:style>
  <w:style w:type="character" w:customStyle="1" w:styleId="12">
    <w:name w:val="font71"/>
    <w:basedOn w:val="8"/>
    <w:qFormat/>
    <w:uiPriority w:val="0"/>
    <w:rPr>
      <w:rFonts w:hint="eastAsia" w:ascii="方正仿宋_GBK" w:hAnsi="方正仿宋_GBK" w:eastAsia="方正仿宋_GBK" w:cs="方正仿宋_GBK"/>
      <w:color w:val="000000"/>
      <w:sz w:val="22"/>
      <w:szCs w:val="22"/>
      <w:u w:val="none"/>
    </w:rPr>
  </w:style>
  <w:style w:type="character" w:customStyle="1" w:styleId="13">
    <w:name w:val="font61"/>
    <w:basedOn w:val="8"/>
    <w:qFormat/>
    <w:uiPriority w:val="0"/>
    <w:rPr>
      <w:rFonts w:hint="eastAsia" w:ascii="方正仿宋_GBK" w:hAnsi="方正仿宋_GBK" w:eastAsia="方正仿宋_GBK" w:cs="方正仿宋_GBK"/>
      <w:color w:val="000000"/>
      <w:sz w:val="24"/>
      <w:szCs w:val="24"/>
      <w:u w:val="none"/>
    </w:rPr>
  </w:style>
  <w:style w:type="character" w:customStyle="1" w:styleId="14">
    <w:name w:val="font91"/>
    <w:basedOn w:val="8"/>
    <w:qFormat/>
    <w:uiPriority w:val="0"/>
    <w:rPr>
      <w:rFonts w:hint="default" w:ascii="Times New Roman" w:hAnsi="Times New Roman" w:cs="Times New Roman"/>
      <w:color w:val="000000"/>
      <w:sz w:val="24"/>
      <w:szCs w:val="24"/>
      <w:u w:val="none"/>
    </w:rPr>
  </w:style>
  <w:style w:type="character" w:customStyle="1" w:styleId="15">
    <w:name w:val="font51"/>
    <w:basedOn w:val="8"/>
    <w:qFormat/>
    <w:uiPriority w:val="0"/>
    <w:rPr>
      <w:rFonts w:hint="default" w:ascii="Times New Roman" w:hAnsi="Times New Roman" w:cs="Times New Roman"/>
      <w:color w:val="000000"/>
      <w:sz w:val="22"/>
      <w:szCs w:val="22"/>
      <w:u w:val="none"/>
    </w:rPr>
  </w:style>
  <w:style w:type="character" w:customStyle="1" w:styleId="16">
    <w:name w:val="font21"/>
    <w:basedOn w:val="8"/>
    <w:qFormat/>
    <w:uiPriority w:val="0"/>
    <w:rPr>
      <w:rFonts w:hint="eastAsia" w:ascii="方正仿宋_GBK" w:hAnsi="方正仿宋_GBK" w:eastAsia="方正仿宋_GBK" w:cs="方正仿宋_GBK"/>
      <w:color w:val="000000"/>
      <w:sz w:val="22"/>
      <w:szCs w:val="22"/>
      <w:u w:val="none"/>
    </w:rPr>
  </w:style>
  <w:style w:type="character" w:customStyle="1" w:styleId="17">
    <w:name w:val="font11"/>
    <w:basedOn w:val="8"/>
    <w:qFormat/>
    <w:uiPriority w:val="0"/>
    <w:rPr>
      <w:rFonts w:hint="eastAsia" w:ascii="宋体" w:hAnsi="宋体" w:eastAsia="宋体" w:cs="宋体"/>
      <w:color w:val="000000"/>
      <w:sz w:val="22"/>
      <w:szCs w:val="22"/>
      <w:u w:val="none"/>
    </w:rPr>
  </w:style>
  <w:style w:type="character" w:customStyle="1" w:styleId="18">
    <w:name w:val="font81"/>
    <w:basedOn w:val="8"/>
    <w:qFormat/>
    <w:uiPriority w:val="0"/>
    <w:rPr>
      <w:rFonts w:hint="eastAsia" w:ascii="方正仿宋_GBK" w:hAnsi="方正仿宋_GBK" w:eastAsia="方正仿宋_GBK" w:cs="方正仿宋_GBK"/>
      <w:color w:val="000000"/>
      <w:sz w:val="22"/>
      <w:szCs w:val="22"/>
      <w:u w:val="none"/>
    </w:rPr>
  </w:style>
  <w:style w:type="character" w:customStyle="1" w:styleId="19">
    <w:name w:val="font101"/>
    <w:basedOn w:val="8"/>
    <w:qFormat/>
    <w:uiPriority w:val="0"/>
    <w:rPr>
      <w:rFonts w:hint="eastAsia" w:ascii="宋体" w:hAnsi="宋体" w:eastAsia="宋体" w:cs="宋体"/>
      <w:color w:val="000000"/>
      <w:sz w:val="22"/>
      <w:szCs w:val="22"/>
      <w:u w:val="none"/>
    </w:rPr>
  </w:style>
  <w:style w:type="character" w:customStyle="1" w:styleId="20">
    <w:name w:val="font31"/>
    <w:basedOn w:val="8"/>
    <w:qFormat/>
    <w:uiPriority w:val="0"/>
    <w:rPr>
      <w:rFonts w:hint="eastAsia" w:ascii="方正仿宋_GBK" w:hAnsi="方正仿宋_GBK" w:eastAsia="方正仿宋_GBK" w:cs="方正仿宋_GBK"/>
      <w:color w:val="000000"/>
      <w:sz w:val="22"/>
      <w:szCs w:val="22"/>
      <w:u w:val="none"/>
    </w:rPr>
  </w:style>
  <w:style w:type="character" w:customStyle="1" w:styleId="21">
    <w:name w:val="font112"/>
    <w:basedOn w:val="8"/>
    <w:qFormat/>
    <w:uiPriority w:val="0"/>
    <w:rPr>
      <w:rFonts w:hint="eastAsia" w:ascii="方正仿宋_GBK" w:hAnsi="方正仿宋_GBK" w:eastAsia="方正仿宋_GBK" w:cs="方正仿宋_GBK"/>
      <w:color w:val="000000"/>
      <w:sz w:val="44"/>
      <w:szCs w:val="44"/>
      <w:u w:val="none"/>
    </w:rPr>
  </w:style>
  <w:style w:type="character" w:customStyle="1" w:styleId="22">
    <w:name w:val="font41"/>
    <w:basedOn w:val="8"/>
    <w:qFormat/>
    <w:uiPriority w:val="0"/>
    <w:rPr>
      <w:rFonts w:ascii="方正黑体简体" w:hAnsi="方正黑体简体" w:eastAsia="方正黑体简体" w:cs="方正黑体简体"/>
      <w:color w:val="000000"/>
      <w:sz w:val="24"/>
      <w:szCs w:val="24"/>
      <w:u w:val="none"/>
    </w:rPr>
  </w:style>
  <w:style w:type="paragraph" w:styleId="23">
    <w:name w:val="List Paragraph"/>
    <w:basedOn w:val="1"/>
    <w:unhideWhenUsed/>
    <w:qFormat/>
    <w:uiPriority w:val="99"/>
    <w:pPr>
      <w:ind w:firstLine="420" w:firstLineChars="200"/>
    </w:pPr>
  </w:style>
  <w:style w:type="paragraph" w:customStyle="1" w:styleId="24">
    <w:name w:val="TOC Heading"/>
    <w:next w:val="1"/>
    <w:unhideWhenUsed/>
    <w:qFormat/>
    <w:uiPriority w:val="39"/>
    <w:pPr>
      <w:kinsoku/>
      <w:autoSpaceDE/>
      <w:autoSpaceDN/>
      <w:adjustRightInd/>
      <w:snapToGrid/>
      <w:spacing w:before="240" w:beforeAutospacing="1" w:after="0" w:afterAutospacing="1" w:line="259" w:lineRule="auto"/>
      <w:jc w:val="left"/>
      <w:textAlignment w:val="auto"/>
      <w:outlineLvl w:val="9"/>
    </w:pPr>
    <w:rPr>
      <w:rFonts w:hint="eastAsia" w:ascii="Cambria" w:hAnsi="Cambria" w:eastAsia="宋体" w:cs="Times New Roman"/>
      <w:snapToGrid/>
      <w:color w:val="366091"/>
      <w:kern w:val="0"/>
      <w:sz w:val="32"/>
      <w:szCs w:val="32"/>
      <w:lang w:val="en-US" w:eastAsia="zh-CN" w:bidi="ar"/>
    </w:rPr>
  </w:style>
  <w:style w:type="character" w:customStyle="1" w:styleId="25">
    <w:name w:val="font121"/>
    <w:basedOn w:val="8"/>
    <w:qFormat/>
    <w:uiPriority w:val="0"/>
    <w:rPr>
      <w:rFonts w:hint="default" w:ascii="Times New Roman" w:hAnsi="Times New Roman" w:cs="Times New Roman"/>
      <w:color w:val="000000"/>
      <w:sz w:val="28"/>
      <w:szCs w:val="28"/>
      <w:u w:val="none"/>
    </w:rPr>
  </w:style>
  <w:style w:type="character" w:customStyle="1" w:styleId="26">
    <w:name w:val="font131"/>
    <w:basedOn w:val="8"/>
    <w:qFormat/>
    <w:uiPriority w:val="0"/>
    <w:rPr>
      <w:rFonts w:hint="default" w:ascii="Arial" w:hAnsi="Arial" w:cs="Arial"/>
      <w:color w:val="000000"/>
      <w:sz w:val="28"/>
      <w:szCs w:val="28"/>
      <w:u w:val="none"/>
    </w:rPr>
  </w:style>
  <w:style w:type="character" w:customStyle="1" w:styleId="27">
    <w:name w:val="font122"/>
    <w:basedOn w:val="8"/>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36</Pages>
  <Words>11018</Words>
  <Characters>11286</Characters>
  <Lines>833</Lines>
  <Paragraphs>234</Paragraphs>
  <TotalTime>0</TotalTime>
  <ScaleCrop>false</ScaleCrop>
  <LinksUpToDate>false</LinksUpToDate>
  <CharactersWithSpaces>11422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2025-01-13T02:46:00Z</dcterms:created>
  <dc:creator>Administrator.MWM9RXZW6U17ZU9</dc:creator>
  <cp:lastModifiedBy>lovey</cp:lastModifiedBy>
  <cp:lastPrinted>2024-12-09T11:19:00Z</cp:lastPrinted>
  <dcterms:modified xsi:type="dcterms:W3CDTF">2025-11-17T10:33:07Z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2673FBE884CD4E7A965E211CEFC4C773_13</vt:lpwstr>
  </property>
  <property fmtid="{D5CDD505-2E9C-101B-9397-08002B2CF9AE}" pid="4" name="KSOTemplateDocerSaveRecord">
    <vt:lpwstr>eyJoZGlkIjoiYjQxYThlZjQzMThhMGJjMGI3N2Y5YWM0OGQ3YjJmODciLCJ1c2VySWQiOiI2MTI3MTAxMzAifQ==</vt:lpwstr>
  </property>
</Properties>
</file>