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746F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-1116330</wp:posOffset>
            </wp:positionH>
            <wp:positionV relativeFrom="paragraph">
              <wp:posOffset>-811530</wp:posOffset>
            </wp:positionV>
            <wp:extent cx="7433945" cy="10508615"/>
            <wp:effectExtent l="0" t="0" r="14605" b="6985"/>
            <wp:wrapNone/>
            <wp:docPr id="1" name="图片 1" descr="黑龙凼水库登记单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黑龙凼水库登记单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3945" cy="1050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81E87"/>
    <w:rsid w:val="1FF8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2025-10-13T06:49:00Z</dcterms:created>
  <dc:creator>M</dc:creator>
  <cp:lastModifiedBy>M</cp:lastModifiedBy>
  <dcterms:modified xsi:type="dcterms:W3CDTF">2025-10-13T06:51:19Z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63DE984950E64F07945D06F02E6E7471_11</vt:lpwstr>
  </property>
  <property fmtid="{D5CDD505-2E9C-101B-9397-08002B2CF9AE}" pid="4" name="KSOTemplateDocerSaveRecord">
    <vt:lpwstr>eyJoZGlkIjoiZmFkMjkwMDZlYjQ2MTE0YmE1NDllMzc1NmJhZWUyYWQiLCJ1c2VySWQiOiI0MjM3MDIwMTYifQ==</vt:lpwstr>
  </property>
</Properties>
</file>