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219C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DF1BD70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应急管理服务中心组织架构参考意见</w:t>
      </w:r>
    </w:p>
    <w:p w14:paraId="59B9E54E">
      <w:pPr>
        <w:spacing w:line="579" w:lineRule="exact"/>
        <w:jc w:val="center"/>
        <w:rPr>
          <w:rFonts w:hint="eastAsia" w:ascii="黑体" w:hAnsi="黑体" w:eastAsia="黑体" w:cs="宋体"/>
          <w:b/>
          <w:bCs/>
          <w:sz w:val="44"/>
          <w:szCs w:val="44"/>
        </w:rPr>
      </w:pPr>
    </w:p>
    <w:p w14:paraId="721FF6CF"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一、成立应急管理服务工作领导小组</w:t>
      </w:r>
    </w:p>
    <w:p w14:paraId="7F5118AD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组</w:t>
      </w:r>
      <w:r>
        <w:rPr>
          <w:rFonts w:ascii="仿宋_GB2312" w:hAnsi="黑体" w:eastAsia="仿宋_GB2312" w:cs="黑体"/>
          <w:sz w:val="32"/>
          <w:szCs w:val="32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</w:rPr>
        <w:t>长：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（党委或政府主要领导担任）；</w:t>
      </w:r>
    </w:p>
    <w:p w14:paraId="5053CBB0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副组长：</w:t>
      </w:r>
      <w:r>
        <w:rPr>
          <w:rFonts w:ascii="仿宋_GB2312" w:hAnsi="黑体" w:eastAsia="仿宋_GB2312" w:cs="黑体"/>
          <w:sz w:val="32"/>
          <w:szCs w:val="32"/>
        </w:rPr>
        <w:t>xxx</w:t>
      </w:r>
    </w:p>
    <w:p w14:paraId="68D68BF1">
      <w:pPr>
        <w:spacing w:line="579" w:lineRule="exact"/>
        <w:ind w:firstLine="1920" w:firstLineChars="6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………</w:t>
      </w:r>
      <w:r>
        <w:rPr>
          <w:rFonts w:hint="eastAsia" w:ascii="仿宋_GB2312" w:hAnsi="黑体" w:eastAsia="仿宋_GB2312" w:cs="黑体"/>
          <w:sz w:val="32"/>
          <w:szCs w:val="32"/>
        </w:rPr>
        <w:t>（班子成员担任）</w:t>
      </w:r>
    </w:p>
    <w:p w14:paraId="02F8A5BC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成</w:t>
      </w:r>
      <w:r>
        <w:rPr>
          <w:rFonts w:ascii="仿宋_GB2312" w:hAnsi="黑体" w:eastAsia="仿宋_GB2312" w:cs="黑体"/>
          <w:sz w:val="32"/>
          <w:szCs w:val="32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</w:rPr>
        <w:t>员：</w:t>
      </w:r>
      <w:r>
        <w:rPr>
          <w:rFonts w:ascii="仿宋_GB2312" w:hAnsi="黑体" w:eastAsia="仿宋_GB2312" w:cs="黑体"/>
          <w:sz w:val="32"/>
          <w:szCs w:val="32"/>
        </w:rPr>
        <w:t>xxx</w:t>
      </w:r>
    </w:p>
    <w:p w14:paraId="0FD9F2DB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</w:p>
    <w:p w14:paraId="77404B4B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</w:p>
    <w:p w14:paraId="2C0E48ED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………</w:t>
      </w:r>
      <w:r>
        <w:rPr>
          <w:rFonts w:hint="eastAsia" w:ascii="仿宋_GB2312" w:hAnsi="黑体" w:eastAsia="仿宋_GB2312" w:cs="黑体"/>
          <w:sz w:val="32"/>
          <w:szCs w:val="32"/>
        </w:rPr>
        <w:t>（机关相关干部）</w:t>
      </w:r>
    </w:p>
    <w:p w14:paraId="7DD35043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领导小组下设应急管理服务中心（建议挂牌），由乡镇（街道）分管应急管理工作的领导兼任主任，明确</w:t>
      </w:r>
      <w:r>
        <w:rPr>
          <w:rFonts w:ascii="仿宋_GB2312" w:hAnsi="黑体" w:eastAsia="仿宋_GB2312" w:cs="黑体"/>
          <w:sz w:val="32"/>
          <w:szCs w:val="32"/>
        </w:rPr>
        <w:t>2—4</w:t>
      </w:r>
      <w:r>
        <w:rPr>
          <w:rFonts w:hint="eastAsia" w:ascii="仿宋_GB2312" w:hAnsi="黑体" w:eastAsia="仿宋_GB2312" w:cs="黑体"/>
          <w:sz w:val="32"/>
          <w:szCs w:val="32"/>
        </w:rPr>
        <w:t>名专职工作人员，</w:t>
      </w:r>
      <w:r>
        <w:rPr>
          <w:rFonts w:ascii="仿宋_GB2312" w:hAnsi="黑体" w:eastAsia="仿宋_GB2312" w:cs="黑体"/>
          <w:sz w:val="32"/>
          <w:szCs w:val="32"/>
        </w:rPr>
        <w:t>………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</w:p>
    <w:p w14:paraId="22769A80"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二、组建综合应急救援队（挂牌授旗）</w:t>
      </w:r>
    </w:p>
    <w:p w14:paraId="514F5DC0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队</w:t>
      </w:r>
      <w:r>
        <w:rPr>
          <w:rFonts w:ascii="仿宋_GB2312" w:hAnsi="黑体" w:eastAsia="仿宋_GB2312" w:cs="黑体"/>
          <w:sz w:val="32"/>
          <w:szCs w:val="32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</w:rPr>
        <w:t>长：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黑体"/>
          <w:sz w:val="32"/>
          <w:szCs w:val="32"/>
        </w:rPr>
        <w:t>分管应急管理工作的领导担任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）</w:t>
      </w:r>
    </w:p>
    <w:p w14:paraId="60245E66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副队长：</w:t>
      </w:r>
      <w:r>
        <w:rPr>
          <w:rFonts w:ascii="仿宋_GB2312" w:hAnsi="黑体" w:eastAsia="仿宋_GB2312" w:cs="黑体"/>
          <w:sz w:val="32"/>
          <w:szCs w:val="32"/>
        </w:rPr>
        <w:t>xxx</w:t>
      </w:r>
    </w:p>
    <w:p w14:paraId="56E88DF2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黑体"/>
          <w:sz w:val="32"/>
          <w:szCs w:val="32"/>
        </w:rPr>
        <w:t>明确的应急管理服务中心工作人员担任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）</w:t>
      </w:r>
    </w:p>
    <w:p w14:paraId="71CC1DD1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队</w:t>
      </w:r>
      <w:r>
        <w:rPr>
          <w:rFonts w:ascii="仿宋_GB2312" w:hAnsi="黑体" w:eastAsia="仿宋_GB2312" w:cs="黑体"/>
          <w:sz w:val="32"/>
          <w:szCs w:val="32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</w:rPr>
        <w:t>员：</w:t>
      </w:r>
      <w:r>
        <w:rPr>
          <w:rFonts w:ascii="仿宋_GB2312" w:hAnsi="黑体" w:eastAsia="仿宋_GB2312" w:cs="黑体"/>
          <w:sz w:val="32"/>
          <w:szCs w:val="32"/>
        </w:rPr>
        <w:t>xxx</w:t>
      </w:r>
    </w:p>
    <w:p w14:paraId="7D1DAD28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</w:p>
    <w:p w14:paraId="756589A8">
      <w:pPr>
        <w:spacing w:line="579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ascii="仿宋_GB2312" w:hAnsi="黑体" w:eastAsia="仿宋_GB2312" w:cs="黑体"/>
          <w:sz w:val="32"/>
          <w:szCs w:val="32"/>
        </w:rPr>
        <w:t xml:space="preserve">        ………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黑体"/>
          <w:sz w:val="32"/>
          <w:szCs w:val="32"/>
        </w:rPr>
        <w:t>由机关干部、派出所民警、卫生院医生、基干民兵等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人员</w:t>
      </w:r>
      <w:r>
        <w:rPr>
          <w:rFonts w:hint="eastAsia" w:ascii="仿宋_GB2312" w:hAnsi="黑体" w:eastAsia="仿宋_GB2312" w:cs="黑体"/>
          <w:sz w:val="32"/>
          <w:szCs w:val="32"/>
        </w:rPr>
        <w:t>组成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不少于30人的乡镇、街道办事处应急队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）</w:t>
      </w:r>
    </w:p>
    <w:p w14:paraId="274A530C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………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黑体"/>
          <w:sz w:val="32"/>
          <w:szCs w:val="32"/>
        </w:rPr>
        <w:t>由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村社干部、民兵、村民等人员组成不少于20人的村、社区应急分队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）</w:t>
      </w:r>
    </w:p>
    <w:p w14:paraId="5019766B">
      <w:pPr>
        <w:pStyle w:val="2"/>
        <w:ind w:left="0" w:leftChars="0" w:firstLine="0" w:firstLineChars="0"/>
      </w:pPr>
    </w:p>
    <w:p w14:paraId="0930A9FA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注：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黑体"/>
          <w:sz w:val="32"/>
          <w:szCs w:val="32"/>
        </w:rPr>
        <w:t>建议以乡镇（街道）名义行文成立领导小组和组建综合应急救援队，明确组成人员、职能职责等。</w:t>
      </w:r>
    </w:p>
    <w:p w14:paraId="702DA8AC">
      <w:pPr>
        <w:spacing w:line="579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2.所有队伍人员需标明：姓名、性别、联系电话、职务。</w:t>
      </w:r>
    </w:p>
    <w:p w14:paraId="1B341FF1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6A14D60B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710B411C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68CCDE91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289F75B1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0B91ED06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79A8FD0A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4A5E4608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55722136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16263573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1C87C24D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7132B1DA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59041259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755BB0BF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45E5F0FF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74A34D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乡镇（街道）应急预案建设规划参考意见</w:t>
      </w:r>
    </w:p>
    <w:p w14:paraId="1E42AEEB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58FFF2D8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一、《乡镇（街道）总体应急预案》；</w:t>
      </w:r>
    </w:p>
    <w:p w14:paraId="20D6456B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二、《乡镇（街道）防汛抗旱应急预案》；</w:t>
      </w:r>
    </w:p>
    <w:p w14:paraId="4923E800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三、《乡镇（街道）地震应急预案》；</w:t>
      </w:r>
    </w:p>
    <w:p w14:paraId="4FAD050B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四、《乡镇（街道）森林火灾应急预案》；</w:t>
      </w:r>
    </w:p>
    <w:p w14:paraId="1A89322A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五、《乡镇（街道）处置突发林业有害生物灾害应急预案》；</w:t>
      </w:r>
    </w:p>
    <w:p w14:paraId="3072AFBC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六、《乡镇（街道）突发地质灾害应急预案》；</w:t>
      </w:r>
    </w:p>
    <w:p w14:paraId="1342FA58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七、《乡镇（街道）消防安全事件应急预案》；</w:t>
      </w:r>
    </w:p>
    <w:p w14:paraId="5104D377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……………。</w:t>
      </w:r>
    </w:p>
    <w:p w14:paraId="2CCA4D51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注：各乡镇（街道）应根据辖区灾害种类和特点建设完善应急预案体系。</w:t>
      </w:r>
    </w:p>
    <w:p w14:paraId="3A5F749B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p w14:paraId="38B5886B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4532A13A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707A16E1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6A4AEC83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14A0197F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6EF8BC84">
      <w:pPr>
        <w:spacing w:line="579" w:lineRule="exact"/>
        <w:rPr>
          <w:rFonts w:ascii="宋体" w:cs="宋体"/>
          <w:sz w:val="32"/>
          <w:szCs w:val="32"/>
        </w:rPr>
      </w:pPr>
    </w:p>
    <w:p w14:paraId="63A6423E">
      <w:pPr>
        <w:spacing w:line="579" w:lineRule="exact"/>
        <w:rPr>
          <w:rFonts w:ascii="宋体" w:cs="宋体"/>
          <w:sz w:val="32"/>
          <w:szCs w:val="32"/>
        </w:rPr>
      </w:pPr>
    </w:p>
    <w:p w14:paraId="6ED914C5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4F8D9EC">
      <w:pPr>
        <w:spacing w:line="579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应急管理服务中心制度体系建设参考意见</w:t>
      </w:r>
    </w:p>
    <w:p w14:paraId="09267128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p w14:paraId="3785605F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1.</w:t>
      </w:r>
      <w:r>
        <w:rPr>
          <w:rFonts w:hint="eastAsia" w:ascii="仿宋_GB2312" w:hAnsi="黑体" w:eastAsia="仿宋_GB2312" w:cs="黑体"/>
          <w:sz w:val="32"/>
          <w:szCs w:val="32"/>
        </w:rPr>
        <w:t>《工作规章》</w:t>
      </w:r>
    </w:p>
    <w:p w14:paraId="7AFB86B0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2.</w:t>
      </w:r>
      <w:r>
        <w:rPr>
          <w:rFonts w:hint="eastAsia" w:ascii="仿宋_GB2312" w:hAnsi="黑体" w:eastAsia="仿宋_GB2312" w:cs="黑体"/>
          <w:sz w:val="32"/>
          <w:szCs w:val="32"/>
        </w:rPr>
        <w:t>《职能职责》</w:t>
      </w:r>
    </w:p>
    <w:p w14:paraId="24CBF659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3.</w:t>
      </w:r>
      <w:r>
        <w:rPr>
          <w:rFonts w:hint="eastAsia" w:ascii="仿宋_GB2312" w:hAnsi="黑体" w:eastAsia="仿宋_GB2312" w:cs="黑体"/>
          <w:sz w:val="32"/>
          <w:szCs w:val="32"/>
        </w:rPr>
        <w:t>《值班值守》</w:t>
      </w:r>
    </w:p>
    <w:p w14:paraId="387EEC20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4.</w:t>
      </w:r>
      <w:r>
        <w:rPr>
          <w:rFonts w:hint="eastAsia" w:ascii="仿宋_GB2312" w:hAnsi="黑体" w:eastAsia="仿宋_GB2312" w:cs="黑体"/>
          <w:sz w:val="32"/>
          <w:szCs w:val="32"/>
        </w:rPr>
        <w:t>《突发事件信息接报》</w:t>
      </w:r>
    </w:p>
    <w:p w14:paraId="16B8BA96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5.</w:t>
      </w:r>
      <w:r>
        <w:rPr>
          <w:rFonts w:hint="eastAsia" w:ascii="仿宋_GB2312" w:hAnsi="黑体" w:eastAsia="仿宋_GB2312" w:cs="黑体"/>
          <w:sz w:val="32"/>
          <w:szCs w:val="32"/>
        </w:rPr>
        <w:t>《突发事件应对处置流程图》</w:t>
      </w:r>
    </w:p>
    <w:p w14:paraId="1D050A52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6.</w:t>
      </w:r>
      <w:r>
        <w:rPr>
          <w:rFonts w:hint="eastAsia" w:ascii="仿宋_GB2312" w:hAnsi="黑体" w:eastAsia="仿宋_GB2312" w:cs="黑体"/>
          <w:sz w:val="32"/>
          <w:szCs w:val="32"/>
        </w:rPr>
        <w:t>《应急预案管理》</w:t>
      </w:r>
    </w:p>
    <w:p w14:paraId="3E6FB097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7.</w:t>
      </w:r>
      <w:r>
        <w:rPr>
          <w:rFonts w:hint="eastAsia" w:ascii="仿宋_GB2312" w:hAnsi="黑体" w:eastAsia="仿宋_GB2312" w:cs="黑体"/>
          <w:sz w:val="32"/>
          <w:szCs w:val="32"/>
        </w:rPr>
        <w:t>《科普宣教》</w:t>
      </w:r>
    </w:p>
    <w:p w14:paraId="0993DD69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8.</w:t>
      </w:r>
      <w:r>
        <w:rPr>
          <w:rFonts w:hint="eastAsia" w:ascii="仿宋_GB2312" w:hAnsi="黑体" w:eastAsia="仿宋_GB2312" w:cs="黑体"/>
          <w:sz w:val="32"/>
          <w:szCs w:val="32"/>
        </w:rPr>
        <w:t>《隐患排查整治》</w:t>
      </w:r>
    </w:p>
    <w:p w14:paraId="68CA4F0F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9.</w:t>
      </w:r>
      <w:r>
        <w:rPr>
          <w:rFonts w:hint="eastAsia" w:ascii="仿宋_GB2312" w:hAnsi="黑体" w:eastAsia="仿宋_GB2312" w:cs="黑体"/>
          <w:sz w:val="32"/>
          <w:szCs w:val="32"/>
        </w:rPr>
        <w:t>《风险辨识防范》</w:t>
      </w:r>
    </w:p>
    <w:p w14:paraId="4D2B731E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10.</w:t>
      </w:r>
      <w:r>
        <w:rPr>
          <w:rFonts w:hint="eastAsia" w:ascii="仿宋_GB2312" w:hAnsi="黑体" w:eastAsia="仿宋_GB2312" w:cs="黑体"/>
          <w:sz w:val="32"/>
          <w:szCs w:val="32"/>
        </w:rPr>
        <w:t>《会商研判》</w:t>
      </w:r>
    </w:p>
    <w:p w14:paraId="28E1D460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11.</w:t>
      </w:r>
      <w:r>
        <w:rPr>
          <w:rFonts w:hint="eastAsia" w:ascii="仿宋_GB2312" w:hAnsi="黑体" w:eastAsia="仿宋_GB2312" w:cs="黑体"/>
          <w:sz w:val="32"/>
          <w:szCs w:val="32"/>
        </w:rPr>
        <w:t>《巡查巡护和预警预报》</w:t>
      </w:r>
    </w:p>
    <w:p w14:paraId="03C863FD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12.</w:t>
      </w:r>
      <w:r>
        <w:rPr>
          <w:rFonts w:hint="eastAsia" w:ascii="仿宋_GB2312" w:hAnsi="黑体" w:eastAsia="仿宋_GB2312" w:cs="黑体"/>
          <w:sz w:val="32"/>
          <w:szCs w:val="32"/>
        </w:rPr>
        <w:t>《物资管理》</w:t>
      </w:r>
    </w:p>
    <w:p w14:paraId="4BAA1A34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13.</w:t>
      </w:r>
      <w:r>
        <w:rPr>
          <w:rFonts w:hint="eastAsia" w:ascii="仿宋_GB2312" w:hAnsi="黑体" w:eastAsia="仿宋_GB2312" w:cs="黑体"/>
          <w:sz w:val="32"/>
          <w:szCs w:val="32"/>
        </w:rPr>
        <w:t>《培训演练》</w:t>
      </w:r>
    </w:p>
    <w:p w14:paraId="2B5A6A24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……………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2823F944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注：建议以乡镇（街道）党委或政府名义行文，建立健全应急管理有关规章制度并上墙。</w:t>
      </w:r>
    </w:p>
    <w:p w14:paraId="4751274A">
      <w:pPr>
        <w:spacing w:line="579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p w14:paraId="63D4B913">
      <w:pPr>
        <w:spacing w:line="579" w:lineRule="exact"/>
        <w:rPr>
          <w:rFonts w:ascii="??_GB2312" w:hAnsi="??_GB2312" w:cs="??_GB2312"/>
          <w:sz w:val="32"/>
          <w:szCs w:val="32"/>
        </w:rPr>
      </w:pPr>
    </w:p>
    <w:p w14:paraId="6454740D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CB6F201">
      <w:pPr>
        <w:spacing w:line="579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应急管理服务中心基础功能建设参考意见</w:t>
      </w:r>
    </w:p>
    <w:p w14:paraId="2C42C9D9">
      <w:pPr>
        <w:spacing w:line="579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tbl>
      <w:tblPr>
        <w:tblStyle w:val="6"/>
        <w:tblW w:w="8535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785"/>
        <w:gridCol w:w="1887"/>
        <w:gridCol w:w="2163"/>
      </w:tblGrid>
      <w:tr w14:paraId="3378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00" w:type="dxa"/>
            <w:vAlign w:val="center"/>
          </w:tcPr>
          <w:p w14:paraId="665D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功能分区</w:t>
            </w:r>
          </w:p>
        </w:tc>
        <w:tc>
          <w:tcPr>
            <w:tcW w:w="1785" w:type="dxa"/>
            <w:vAlign w:val="center"/>
          </w:tcPr>
          <w:p w14:paraId="4309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区域面积（㎡）</w:t>
            </w:r>
          </w:p>
        </w:tc>
        <w:tc>
          <w:tcPr>
            <w:tcW w:w="1887" w:type="dxa"/>
            <w:vAlign w:val="center"/>
          </w:tcPr>
          <w:p w14:paraId="447F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基本配置</w:t>
            </w:r>
          </w:p>
        </w:tc>
        <w:tc>
          <w:tcPr>
            <w:tcW w:w="2163" w:type="dxa"/>
            <w:vAlign w:val="center"/>
          </w:tcPr>
          <w:p w14:paraId="39AF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 w14:paraId="6966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00" w:type="dxa"/>
            <w:vAlign w:val="center"/>
          </w:tcPr>
          <w:p w14:paraId="35D0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办公室（值班室）</w:t>
            </w:r>
          </w:p>
        </w:tc>
        <w:tc>
          <w:tcPr>
            <w:tcW w:w="1785" w:type="dxa"/>
            <w:vAlign w:val="center"/>
          </w:tcPr>
          <w:p w14:paraId="13F2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15—20</w:t>
            </w:r>
          </w:p>
        </w:tc>
        <w:tc>
          <w:tcPr>
            <w:tcW w:w="1887" w:type="dxa"/>
            <w:vMerge w:val="restart"/>
            <w:vAlign w:val="center"/>
          </w:tcPr>
          <w:p w14:paraId="61AF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按需配备</w:t>
            </w:r>
          </w:p>
        </w:tc>
        <w:tc>
          <w:tcPr>
            <w:tcW w:w="2163" w:type="dxa"/>
            <w:vAlign w:val="center"/>
          </w:tcPr>
          <w:p w14:paraId="1399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满足2—4人同时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</w:t>
            </w:r>
          </w:p>
        </w:tc>
      </w:tr>
      <w:tr w14:paraId="4D16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700" w:type="dxa"/>
            <w:vAlign w:val="center"/>
          </w:tcPr>
          <w:p w14:paraId="4DF9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会商调度室</w:t>
            </w:r>
          </w:p>
          <w:p w14:paraId="0E68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（会议室、科普宣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教室）</w:t>
            </w:r>
          </w:p>
        </w:tc>
        <w:tc>
          <w:tcPr>
            <w:tcW w:w="1785" w:type="dxa"/>
            <w:vAlign w:val="center"/>
          </w:tcPr>
          <w:p w14:paraId="213D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30—50</w:t>
            </w:r>
          </w:p>
        </w:tc>
        <w:tc>
          <w:tcPr>
            <w:tcW w:w="1887" w:type="dxa"/>
            <w:vMerge w:val="continue"/>
            <w:vAlign w:val="center"/>
          </w:tcPr>
          <w:p w14:paraId="60E3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0E1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容纳20—40人</w:t>
            </w:r>
          </w:p>
        </w:tc>
      </w:tr>
      <w:tr w14:paraId="1EF5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700" w:type="dxa"/>
            <w:vAlign w:val="center"/>
          </w:tcPr>
          <w:p w14:paraId="30FE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值守备勤室</w:t>
            </w:r>
          </w:p>
        </w:tc>
        <w:tc>
          <w:tcPr>
            <w:tcW w:w="1785" w:type="dxa"/>
            <w:vAlign w:val="center"/>
          </w:tcPr>
          <w:p w14:paraId="2BC4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15—20</w:t>
            </w:r>
          </w:p>
        </w:tc>
        <w:tc>
          <w:tcPr>
            <w:tcW w:w="1887" w:type="dxa"/>
            <w:vMerge w:val="continue"/>
            <w:vAlign w:val="center"/>
          </w:tcPr>
          <w:p w14:paraId="4731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57B2C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满足2—4人</w:t>
            </w:r>
          </w:p>
          <w:p w14:paraId="0410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同时备勤</w:t>
            </w:r>
          </w:p>
        </w:tc>
      </w:tr>
      <w:tr w14:paraId="43E9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700" w:type="dxa"/>
            <w:vAlign w:val="center"/>
          </w:tcPr>
          <w:p w14:paraId="369C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物资器材室</w:t>
            </w:r>
          </w:p>
        </w:tc>
        <w:tc>
          <w:tcPr>
            <w:tcW w:w="1785" w:type="dxa"/>
            <w:vAlign w:val="center"/>
          </w:tcPr>
          <w:p w14:paraId="77CC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30—40</w:t>
            </w:r>
          </w:p>
        </w:tc>
        <w:tc>
          <w:tcPr>
            <w:tcW w:w="1887" w:type="dxa"/>
            <w:vMerge w:val="continue"/>
            <w:vAlign w:val="center"/>
          </w:tcPr>
          <w:p w14:paraId="0467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7CD5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C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700" w:type="dxa"/>
            <w:vAlign w:val="center"/>
          </w:tcPr>
          <w:p w14:paraId="2F14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卫生淋浴室</w:t>
            </w:r>
          </w:p>
        </w:tc>
        <w:tc>
          <w:tcPr>
            <w:tcW w:w="1785" w:type="dxa"/>
            <w:vAlign w:val="center"/>
          </w:tcPr>
          <w:p w14:paraId="53B2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5—10</w:t>
            </w:r>
          </w:p>
        </w:tc>
        <w:tc>
          <w:tcPr>
            <w:tcW w:w="1887" w:type="dxa"/>
            <w:vMerge w:val="continue"/>
            <w:vAlign w:val="center"/>
          </w:tcPr>
          <w:p w14:paraId="635D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4FD4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可容纳4人同时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</w:t>
            </w:r>
          </w:p>
        </w:tc>
      </w:tr>
      <w:tr w14:paraId="07B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00" w:type="dxa"/>
            <w:vAlign w:val="center"/>
          </w:tcPr>
          <w:p w14:paraId="5A05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………</w:t>
            </w:r>
          </w:p>
        </w:tc>
        <w:tc>
          <w:tcPr>
            <w:tcW w:w="5835" w:type="dxa"/>
            <w:gridSpan w:val="3"/>
            <w:vAlign w:val="center"/>
          </w:tcPr>
          <w:p w14:paraId="698E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………</w:t>
            </w:r>
          </w:p>
        </w:tc>
      </w:tr>
      <w:tr w14:paraId="6C88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700" w:type="dxa"/>
            <w:vAlign w:val="center"/>
          </w:tcPr>
          <w:p w14:paraId="1596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5835" w:type="dxa"/>
            <w:gridSpan w:val="3"/>
            <w:vAlign w:val="center"/>
          </w:tcPr>
          <w:p w14:paraId="4B01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95—140</w:t>
            </w:r>
          </w:p>
        </w:tc>
      </w:tr>
    </w:tbl>
    <w:p w14:paraId="1831D094">
      <w:pPr>
        <w:spacing w:line="240" w:lineRule="atLeast"/>
        <w:rPr>
          <w:rFonts w:ascii="楷体" w:hAnsi="楷体" w:eastAsia="楷体" w:cs="楷体"/>
          <w:sz w:val="32"/>
          <w:szCs w:val="32"/>
        </w:rPr>
      </w:pPr>
    </w:p>
    <w:p w14:paraId="236425E3">
      <w:pPr>
        <w:spacing w:line="240" w:lineRule="atLeast"/>
        <w:rPr>
          <w:rFonts w:ascii="楷体" w:hAnsi="楷体" w:eastAsia="楷体" w:cs="楷体"/>
          <w:sz w:val="32"/>
          <w:szCs w:val="32"/>
        </w:rPr>
      </w:pPr>
    </w:p>
    <w:p w14:paraId="151E8BEB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7E43E4F4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应急管理服务中心设备、装备、物资、器材</w:t>
      </w:r>
    </w:p>
    <w:p w14:paraId="6E5A0D56">
      <w:pPr>
        <w:spacing w:line="579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配置参考意见</w:t>
      </w:r>
    </w:p>
    <w:p w14:paraId="72EF5DE1">
      <w:pPr>
        <w:spacing w:line="579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4492"/>
        <w:gridCol w:w="1445"/>
      </w:tblGrid>
      <w:tr w14:paraId="4E8F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15" w:type="pct"/>
            <w:vAlign w:val="center"/>
          </w:tcPr>
          <w:p w14:paraId="5CDB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2485" w:type="pct"/>
            <w:vAlign w:val="center"/>
          </w:tcPr>
          <w:p w14:paraId="67B2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99" w:type="pct"/>
            <w:vAlign w:val="center"/>
          </w:tcPr>
          <w:p w14:paraId="6AB3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A04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restart"/>
            <w:vAlign w:val="center"/>
          </w:tcPr>
          <w:p w14:paraId="127A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防汛类</w:t>
            </w:r>
          </w:p>
        </w:tc>
        <w:tc>
          <w:tcPr>
            <w:tcW w:w="2485" w:type="pct"/>
            <w:vAlign w:val="bottom"/>
          </w:tcPr>
          <w:p w14:paraId="13D5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救生衣</w:t>
            </w:r>
          </w:p>
        </w:tc>
        <w:tc>
          <w:tcPr>
            <w:tcW w:w="799" w:type="pct"/>
            <w:vAlign w:val="bottom"/>
          </w:tcPr>
          <w:p w14:paraId="72BD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CD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3E79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6633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泡沫游泳圈</w:t>
            </w:r>
          </w:p>
        </w:tc>
        <w:tc>
          <w:tcPr>
            <w:tcW w:w="799" w:type="pct"/>
            <w:vAlign w:val="bottom"/>
          </w:tcPr>
          <w:p w14:paraId="144E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2B8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234C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2271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救生绳</w:t>
            </w:r>
          </w:p>
        </w:tc>
        <w:tc>
          <w:tcPr>
            <w:tcW w:w="799" w:type="pct"/>
            <w:vAlign w:val="bottom"/>
          </w:tcPr>
          <w:p w14:paraId="5CE7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CAB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0D73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771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防洪沙袋</w:t>
            </w:r>
          </w:p>
        </w:tc>
        <w:tc>
          <w:tcPr>
            <w:tcW w:w="799" w:type="pct"/>
            <w:vAlign w:val="bottom"/>
          </w:tcPr>
          <w:p w14:paraId="6AA4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A0B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1D12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5AA9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抽水泵</w:t>
            </w:r>
          </w:p>
        </w:tc>
        <w:tc>
          <w:tcPr>
            <w:tcW w:w="799" w:type="pct"/>
            <w:vAlign w:val="bottom"/>
          </w:tcPr>
          <w:p w14:paraId="5A85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6AA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166F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383B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便携式救生抛投器</w:t>
            </w:r>
          </w:p>
        </w:tc>
        <w:tc>
          <w:tcPr>
            <w:tcW w:w="799" w:type="pct"/>
            <w:vAlign w:val="bottom"/>
          </w:tcPr>
          <w:p w14:paraId="123E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75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restart"/>
            <w:vAlign w:val="center"/>
          </w:tcPr>
          <w:p w14:paraId="05F9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森林灭火类</w:t>
            </w:r>
          </w:p>
        </w:tc>
        <w:tc>
          <w:tcPr>
            <w:tcW w:w="2485" w:type="pct"/>
            <w:vAlign w:val="bottom"/>
          </w:tcPr>
          <w:p w14:paraId="7E6B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灭火器</w:t>
            </w:r>
          </w:p>
        </w:tc>
        <w:tc>
          <w:tcPr>
            <w:tcW w:w="799" w:type="pct"/>
            <w:vAlign w:val="bottom"/>
          </w:tcPr>
          <w:p w14:paraId="562A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48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4EAD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3358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铁扫把</w:t>
            </w:r>
          </w:p>
        </w:tc>
        <w:tc>
          <w:tcPr>
            <w:tcW w:w="799" w:type="pct"/>
            <w:vAlign w:val="bottom"/>
          </w:tcPr>
          <w:p w14:paraId="6624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035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5F4C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52DB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油锯</w:t>
            </w:r>
          </w:p>
        </w:tc>
        <w:tc>
          <w:tcPr>
            <w:tcW w:w="799" w:type="pct"/>
            <w:vAlign w:val="bottom"/>
          </w:tcPr>
          <w:p w14:paraId="23BF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646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6D86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16CC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风力灭火机</w:t>
            </w:r>
          </w:p>
        </w:tc>
        <w:tc>
          <w:tcPr>
            <w:tcW w:w="799" w:type="pct"/>
            <w:vAlign w:val="bottom"/>
          </w:tcPr>
          <w:p w14:paraId="2CA7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BCB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5" w:type="pct"/>
            <w:vMerge w:val="restart"/>
            <w:vAlign w:val="center"/>
          </w:tcPr>
          <w:p w14:paraId="3202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个人防护类</w:t>
            </w:r>
          </w:p>
        </w:tc>
        <w:tc>
          <w:tcPr>
            <w:tcW w:w="2485" w:type="pct"/>
            <w:vAlign w:val="bottom"/>
          </w:tcPr>
          <w:p w14:paraId="3FAD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阻燃扑火服装、扑火头盔、扑火手套、扑火靴</w:t>
            </w:r>
          </w:p>
        </w:tc>
        <w:tc>
          <w:tcPr>
            <w:tcW w:w="799" w:type="pct"/>
            <w:vAlign w:val="bottom"/>
          </w:tcPr>
          <w:p w14:paraId="328E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E8E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31C7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23E9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迷彩作训服装、作训鞋</w:t>
            </w:r>
          </w:p>
        </w:tc>
        <w:tc>
          <w:tcPr>
            <w:tcW w:w="799" w:type="pct"/>
            <w:vAlign w:val="bottom"/>
          </w:tcPr>
          <w:p w14:paraId="0B63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B37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restart"/>
            <w:vAlign w:val="center"/>
          </w:tcPr>
          <w:p w14:paraId="7C44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通讯类</w:t>
            </w:r>
          </w:p>
        </w:tc>
        <w:tc>
          <w:tcPr>
            <w:tcW w:w="2485" w:type="pct"/>
            <w:vAlign w:val="bottom"/>
          </w:tcPr>
          <w:p w14:paraId="3F65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喊话器</w:t>
            </w:r>
          </w:p>
        </w:tc>
        <w:tc>
          <w:tcPr>
            <w:tcW w:w="799" w:type="pct"/>
            <w:vAlign w:val="bottom"/>
          </w:tcPr>
          <w:p w14:paraId="1733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338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3AEA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1818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对讲机</w:t>
            </w:r>
          </w:p>
        </w:tc>
        <w:tc>
          <w:tcPr>
            <w:tcW w:w="799" w:type="pct"/>
            <w:vAlign w:val="bottom"/>
          </w:tcPr>
          <w:p w14:paraId="7305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FFC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4714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1D71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单兵</w:t>
            </w:r>
          </w:p>
        </w:tc>
        <w:tc>
          <w:tcPr>
            <w:tcW w:w="799" w:type="pct"/>
            <w:vAlign w:val="bottom"/>
          </w:tcPr>
          <w:p w14:paraId="6E7F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A11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restart"/>
            <w:vAlign w:val="center"/>
          </w:tcPr>
          <w:p w14:paraId="3B33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保障类</w:t>
            </w:r>
          </w:p>
        </w:tc>
        <w:tc>
          <w:tcPr>
            <w:tcW w:w="2485" w:type="pct"/>
            <w:vAlign w:val="bottom"/>
          </w:tcPr>
          <w:p w14:paraId="36D0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帐篷</w:t>
            </w:r>
          </w:p>
        </w:tc>
        <w:tc>
          <w:tcPr>
            <w:tcW w:w="799" w:type="pct"/>
            <w:vAlign w:val="bottom"/>
          </w:tcPr>
          <w:p w14:paraId="6968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B3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4112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2093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行军床</w:t>
            </w:r>
          </w:p>
        </w:tc>
        <w:tc>
          <w:tcPr>
            <w:tcW w:w="799" w:type="pct"/>
            <w:vAlign w:val="bottom"/>
          </w:tcPr>
          <w:p w14:paraId="6244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705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7DE6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282F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便携式折叠桌椅</w:t>
            </w:r>
          </w:p>
        </w:tc>
        <w:tc>
          <w:tcPr>
            <w:tcW w:w="799" w:type="pct"/>
            <w:vAlign w:val="bottom"/>
          </w:tcPr>
          <w:p w14:paraId="6A49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131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118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0983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强光手电</w:t>
            </w:r>
          </w:p>
        </w:tc>
        <w:tc>
          <w:tcPr>
            <w:tcW w:w="799" w:type="pct"/>
            <w:vAlign w:val="bottom"/>
          </w:tcPr>
          <w:p w14:paraId="5E79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370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39C9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48B4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雨衣</w:t>
            </w:r>
          </w:p>
        </w:tc>
        <w:tc>
          <w:tcPr>
            <w:tcW w:w="799" w:type="pct"/>
            <w:vAlign w:val="bottom"/>
          </w:tcPr>
          <w:p w14:paraId="514D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FB1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611F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00FB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雨靴</w:t>
            </w:r>
          </w:p>
        </w:tc>
        <w:tc>
          <w:tcPr>
            <w:tcW w:w="799" w:type="pct"/>
            <w:vAlign w:val="bottom"/>
          </w:tcPr>
          <w:p w14:paraId="12A1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4AB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pct"/>
            <w:vMerge w:val="continue"/>
            <w:vAlign w:val="center"/>
          </w:tcPr>
          <w:p w14:paraId="0AE7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5" w:type="pct"/>
            <w:vAlign w:val="bottom"/>
          </w:tcPr>
          <w:p w14:paraId="539D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发电机</w:t>
            </w:r>
          </w:p>
        </w:tc>
        <w:tc>
          <w:tcPr>
            <w:tcW w:w="799" w:type="pct"/>
            <w:vAlign w:val="bottom"/>
          </w:tcPr>
          <w:p w14:paraId="21DC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91D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15" w:type="pct"/>
            <w:vAlign w:val="center"/>
          </w:tcPr>
          <w:p w14:paraId="3BEE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........</w:t>
            </w:r>
          </w:p>
        </w:tc>
        <w:tc>
          <w:tcPr>
            <w:tcW w:w="2485" w:type="pct"/>
            <w:vAlign w:val="bottom"/>
          </w:tcPr>
          <w:p w14:paraId="4A79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………</w:t>
            </w:r>
          </w:p>
        </w:tc>
        <w:tc>
          <w:tcPr>
            <w:tcW w:w="799" w:type="pct"/>
            <w:vAlign w:val="bottom"/>
          </w:tcPr>
          <w:p w14:paraId="2688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2F90B7A">
      <w:pPr>
        <w:ind w:firstLine="960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注：根据灾害、事故特征和抢险救援需要，据实配备。</w:t>
      </w:r>
    </w:p>
    <w:p w14:paraId="54027175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3D60F7D2">
      <w:pPr>
        <w:spacing w:line="579" w:lineRule="exact"/>
        <w:jc w:val="center"/>
        <w:rPr>
          <w:rFonts w:ascii="黑体" w:hAnsi="黑体" w:eastAsia="黑体" w:cs="??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应急管理服务中心形象建设参考模板</w:t>
      </w:r>
    </w:p>
    <w:p w14:paraId="784AA236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</w:p>
    <w:p w14:paraId="61D1AFD6">
      <w:pPr>
        <w:spacing w:line="579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一、</w:t>
      </w:r>
      <w:r>
        <w:rPr>
          <w:rFonts w:hint="eastAsia" w:ascii="黑体" w:hAnsi="黑体" w:eastAsia="黑体" w:cs="宋体"/>
          <w:sz w:val="32"/>
          <w:szCs w:val="32"/>
        </w:rPr>
        <w:t>标牌</w:t>
      </w:r>
      <w:r>
        <w:rPr>
          <w:rFonts w:ascii="黑体" w:hAnsi="黑体" w:eastAsia="黑体" w:cs="??_GB2312"/>
          <w:sz w:val="32"/>
          <w:szCs w:val="32"/>
        </w:rPr>
        <w:t xml:space="preserve">    </w:t>
      </w:r>
    </w:p>
    <w:p w14:paraId="2E209E90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材质：不锈钢喷印   尺寸：（600mmx400mm）</w:t>
      </w:r>
    </w:p>
    <w:p w14:paraId="04FC86DE">
      <w:pPr>
        <w:ind w:left="31680" w:hanging="105" w:hangingChars="50"/>
        <w:jc w:val="center"/>
        <w:rPr>
          <w:rFonts w:ascii="??_GB2312" w:hAnsi="??_GB2312" w:cs="??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38100</wp:posOffset>
                </wp:positionV>
                <wp:extent cx="2500630" cy="1476375"/>
                <wp:effectExtent l="4445" t="4445" r="9525" b="508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147637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EA0E09"/>
                          <w:p w14:paraId="5BF41E9E">
                            <w:pPr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蓬 溪 县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X X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>镇</w:t>
                            </w:r>
                          </w:p>
                          <w:p w14:paraId="68EA8620">
                            <w:pPr>
                              <w:jc w:val="distribute"/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>综合应急救援队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37.4pt;margin-top:3pt;height:116.25pt;width:196.9pt;z-index:251660288;mso-width-relative:page;mso-height-relative:page;" fillcolor="#1A34A6" filled="t" stroked="t" coordsize="21600,21600" o:gfxdata="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8s/WXYAAAACQEAAA8AAAAAAAAAAQAgAAAAIgAAAGRy&#10;cy9kb3ducmV2LnhtbFBLAQIUABQAAAAIAIdO4kD+t4YA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EA0E09"/>
                    <w:p w14:paraId="5BF41E9E">
                      <w:pPr>
                        <w:jc w:val="center"/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蓬 溪 县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X X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</w:rPr>
                        <w:t>镇</w:t>
                      </w:r>
                    </w:p>
                    <w:p w14:paraId="68EA8620">
                      <w:pPr>
                        <w:jc w:val="distribute"/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</w:rPr>
                        <w:t>综合应急救援队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30480</wp:posOffset>
                </wp:positionV>
                <wp:extent cx="2500630" cy="1476375"/>
                <wp:effectExtent l="4445" t="4445" r="9525" b="508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147637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D15F59"/>
                          <w:p w14:paraId="7D6C4AE6">
                            <w:pPr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蓬 溪 县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X X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>镇</w:t>
                            </w:r>
                          </w:p>
                          <w:p w14:paraId="0CDE2EAD">
                            <w:pPr>
                              <w:jc w:val="distribute"/>
                              <w:rPr>
                                <w:rFonts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</w:rPr>
                              <w:t>应急管理服务中心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.9pt;margin-top:2.4pt;height:116.25pt;width:196.9pt;z-index:251662336;mso-width-relative:page;mso-height-relative:page;" fillcolor="#1A34A6" filled="t" stroked="t" coordsize="21600,21600" o:gfxdata="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/aHHHYAAAACAEAAA8AAAAAAAAAAQAgAAAAIgAA&#10;AGRycy9kb3ducmV2LnhtbFBLAQIUABQAAAAIAIdO4kALkSiQCAIAACo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D15F59"/>
                    <w:p w14:paraId="7D6C4AE6">
                      <w:pPr>
                        <w:jc w:val="center"/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蓬 溪 县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X X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</w:rPr>
                        <w:t>镇</w:t>
                      </w:r>
                    </w:p>
                    <w:p w14:paraId="0CDE2EAD">
                      <w:pPr>
                        <w:jc w:val="distribute"/>
                        <w:rPr>
                          <w:rFonts w:ascii="方正小标宋_GBK" w:hAnsi="方正小标宋_GBK" w:eastAsia="方正小标宋_GBK" w:cs="方正小标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</w:rPr>
                        <w:t>应急管理服务中心</w:t>
                      </w:r>
                    </w:p>
                  </w:txbxContent>
                </v:textbox>
              </v:rect>
            </w:pict>
          </mc:Fallback>
        </mc:AlternateContent>
      </w:r>
    </w:p>
    <w:p w14:paraId="67CBA613">
      <w:pPr>
        <w:ind w:left="31680" w:hanging="160" w:hangingChars="50"/>
        <w:jc w:val="center"/>
        <w:rPr>
          <w:rFonts w:ascii="??_GB2312" w:hAnsi="??_GB2312" w:cs="??_GB2312"/>
          <w:sz w:val="32"/>
          <w:szCs w:val="32"/>
        </w:rPr>
      </w:pPr>
    </w:p>
    <w:p w14:paraId="4C691DC3">
      <w:pPr>
        <w:ind w:left="31680" w:hanging="160" w:hangingChars="50"/>
        <w:jc w:val="center"/>
        <w:rPr>
          <w:rFonts w:ascii="??_GB2312" w:hAnsi="??_GB2312" w:cs="??_GB2312"/>
          <w:sz w:val="32"/>
          <w:szCs w:val="32"/>
        </w:rPr>
      </w:pPr>
    </w:p>
    <w:p w14:paraId="29BFAC1A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</w:p>
    <w:p w14:paraId="36098279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二、制度牌</w:t>
      </w:r>
      <w:r>
        <w:rPr>
          <w:rFonts w:ascii="黑体" w:hAnsi="黑体" w:eastAsia="黑体" w:cs="??_GB2312"/>
          <w:sz w:val="32"/>
          <w:szCs w:val="32"/>
        </w:rPr>
        <w:t xml:space="preserve"> </w:t>
      </w:r>
      <w:r>
        <w:rPr>
          <w:rFonts w:ascii="??_GB2312" w:hAnsi="??_GB2312" w:cs="??_GB2312"/>
          <w:sz w:val="32"/>
          <w:szCs w:val="32"/>
        </w:rPr>
        <w:t xml:space="preserve">  </w:t>
      </w:r>
    </w:p>
    <w:p w14:paraId="193C1E95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材质：铝合金 内置PVC板裱写真 尺寸：（600mmx800mm）</w:t>
      </w:r>
    </w:p>
    <w:p w14:paraId="0E24B768">
      <w:pPr>
        <w:jc w:val="center"/>
        <w:rPr>
          <w:rFonts w:ascii="??_GB2312" w:hAnsi="??_GB2312" w:cs="??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156845</wp:posOffset>
                </wp:positionV>
                <wp:extent cx="2467610" cy="3306445"/>
                <wp:effectExtent l="4445" t="4445" r="23495" b="22860"/>
                <wp:wrapNone/>
                <wp:docPr id="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330644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pattFill prst="dkVert">
                            <a:fgClr>
                              <a:srgbClr val="EEECE1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27FE17">
                            <w:pPr>
                              <w:spacing w:line="300" w:lineRule="exact"/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  <w:lang w:val="en-US" w:eastAsia="zh-CN"/>
                              </w:rPr>
                              <w:t>蓬溪县xx镇</w:t>
                            </w:r>
                          </w:p>
                          <w:p w14:paraId="50E28054">
                            <w:pPr>
                              <w:spacing w:line="300" w:lineRule="exact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</w:rPr>
                              <w:t>应急管理服务中心工作制度</w:t>
                            </w:r>
                          </w:p>
                          <w:p w14:paraId="10FEDC8E">
                            <w:pPr>
                              <w:spacing w:line="300" w:lineRule="exact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Cs w:val="21"/>
                              </w:rPr>
                            </w:pPr>
                          </w:p>
                          <w:p w14:paraId="7BD17B4A">
                            <w:pPr>
                              <w:spacing w:line="300" w:lineRule="exact"/>
                              <w:ind w:firstLine="200" w:firstLineChars="20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一、掌握辅区安全生产及应急管理网格化运行情况，督促实施日常安全生产网格化监管、应急准备和科普宣教工作，定期向街道办党工委、办事处报告工作开展情况，对发现的不安全因素，立即督促整改，做好记录，并报告上级相关部门，</w:t>
                            </w:r>
                          </w:p>
                          <w:p w14:paraId="64C167FA">
                            <w:pPr>
                              <w:spacing w:line="300" w:lineRule="exact"/>
                              <w:ind w:firstLine="200" w:firstLineChars="20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二、完善基层应急管理服务体系，建立健全应急管理服务站值班和信息报送，突发事件应对处置等各项规章制度。</w:t>
                            </w:r>
                          </w:p>
                          <w:p w14:paraId="263B15EF">
                            <w:pPr>
                              <w:spacing w:line="300" w:lineRule="exact"/>
                              <w:ind w:firstLine="200" w:firstLineChars="20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三、定期召开工作会议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分析研判风险趋势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制定防范化解措施，落实新区管委会、街道办工作安排。</w:t>
                            </w:r>
                          </w:p>
                          <w:p w14:paraId="525107B2">
                            <w:pPr>
                              <w:spacing w:line="300" w:lineRule="exact"/>
                              <w:ind w:firstLine="200" w:firstLineChars="20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四、每月组织安全巡查、检查，及时报告有关风险隐患，配合做好隐患整改工作。</w:t>
                            </w:r>
                          </w:p>
                          <w:p w14:paraId="6C4CE280">
                            <w:pPr>
                              <w:spacing w:line="300" w:lineRule="exact"/>
                              <w:ind w:firstLine="200" w:firstLineChars="20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五、指导综合</w:t>
                            </w: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  <w:lang w:val="en-US" w:eastAsia="zh-CN"/>
                              </w:rPr>
                              <w:t>救援</w:t>
                            </w:r>
                            <w:r>
                              <w:rPr>
                                <w:rFonts w:hint="eastAsia" w:ascii="宋体" w:hAnsi="宋体" w:cs="宋体"/>
                                <w:sz w:val="10"/>
                                <w:szCs w:val="10"/>
                              </w:rPr>
                              <w:t>队伍开展日常业务训练和演练，配合做好应急预案修订完善工作。</w:t>
                            </w:r>
                          </w:p>
                          <w:p w14:paraId="3ECA383D">
                            <w:pPr>
                              <w:spacing w:line="300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32.1pt;margin-top:12.35pt;height:260.35pt;width:194.3pt;z-index:251663360;mso-width-relative:page;mso-height-relative:page;" fillcolor="#1A34A6" filled="t" stroked="t" coordsize="21600,21600" o:gfxdata="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4eB3NgAAAAKAQAADwAAAAAAAAABACAAAAAiAAAAZHJzL2Rvd25yZXYueG1sUEsBAhQAFAAAAAgA&#10;h07iQMo09pglAgAAdQQAAA4AAAAAAAAAAQAgAAAAJwEAAGRycy9lMm9Eb2MueG1sUEsFBgAAAAAG&#10;AAYAWQEAAL4FAAAAAA==&#10;">
                <v:fill on="t" focussize="0,0"/>
                <v:stroke r:id="rId6" color="#EEECE1" color2="#FFFFFF" joinstyle="miter" o:relid="rId6" filltype="pattern"/>
                <v:imagedata o:title=""/>
                <o:lock v:ext="edit" aspectratio="f"/>
                <v:textbox>
                  <w:txbxContent>
                    <w:p w14:paraId="5B27FE17">
                      <w:pPr>
                        <w:spacing w:line="300" w:lineRule="exact"/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  <w:lang w:val="en-US" w:eastAsia="zh-CN"/>
                        </w:rPr>
                        <w:t>蓬溪县xx镇</w:t>
                      </w:r>
                    </w:p>
                    <w:p w14:paraId="50E28054">
                      <w:pPr>
                        <w:spacing w:line="300" w:lineRule="exact"/>
                        <w:jc w:val="center"/>
                        <w:rPr>
                          <w:rFonts w:ascii="方正小标宋_GBK" w:hAnsi="方正小标宋_GBK" w:eastAsia="方正小标宋_GBK" w:cs="方正小标宋_GBK"/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</w:rPr>
                        <w:t>应急管理服务中心工作制度</w:t>
                      </w:r>
                    </w:p>
                    <w:p w14:paraId="10FEDC8E">
                      <w:pPr>
                        <w:spacing w:line="300" w:lineRule="exact"/>
                        <w:jc w:val="center"/>
                        <w:rPr>
                          <w:rFonts w:ascii="方正小标宋_GBK" w:hAnsi="方正小标宋_GBK" w:eastAsia="方正小标宋_GBK" w:cs="方正小标宋_GBK"/>
                          <w:szCs w:val="21"/>
                        </w:rPr>
                      </w:pPr>
                    </w:p>
                    <w:p w14:paraId="7BD17B4A">
                      <w:pPr>
                        <w:spacing w:line="300" w:lineRule="exact"/>
                        <w:ind w:firstLine="200" w:firstLineChars="20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一、掌握辅区安全生产及应急管理网格化运行情况，督促实施日常安全生产网格化监管、应急准备和科普宣教工作，定期向街道办党工委、办事处报告工作开展情况，对发现的不安全因素，立即督促整改，做好记录，并报告上级相关部门，</w:t>
                      </w:r>
                    </w:p>
                    <w:p w14:paraId="64C167FA">
                      <w:pPr>
                        <w:spacing w:line="300" w:lineRule="exact"/>
                        <w:ind w:firstLine="200" w:firstLineChars="20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二、完善基层应急管理服务体系，建立健全应急管理服务站值班和信息报送，突发事件应对处置等各项规章制度。</w:t>
                      </w:r>
                    </w:p>
                    <w:p w14:paraId="263B15EF">
                      <w:pPr>
                        <w:spacing w:line="300" w:lineRule="exact"/>
                        <w:ind w:firstLine="200" w:firstLineChars="20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三、定期召开工作会议</w:t>
                      </w:r>
                      <w:r>
                        <w:rPr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分析研判风险趋势</w:t>
                      </w:r>
                      <w:r>
                        <w:rPr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制定防范化解措施，落实新区管委会、街道办工作安排。</w:t>
                      </w:r>
                    </w:p>
                    <w:p w14:paraId="525107B2">
                      <w:pPr>
                        <w:spacing w:line="300" w:lineRule="exact"/>
                        <w:ind w:firstLine="200" w:firstLineChars="20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四、每月组织安全巡查、检查，及时报告有关风险隐患，配合做好隐患整改工作。</w:t>
                      </w:r>
                    </w:p>
                    <w:p w14:paraId="6C4CE280">
                      <w:pPr>
                        <w:spacing w:line="300" w:lineRule="exact"/>
                        <w:ind w:firstLine="200" w:firstLineChars="20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五、指导综合</w:t>
                      </w: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  <w:lang w:val="en-US" w:eastAsia="zh-CN"/>
                        </w:rPr>
                        <w:t>救援</w:t>
                      </w:r>
                      <w:r>
                        <w:rPr>
                          <w:rFonts w:hint="eastAsia" w:ascii="宋体" w:hAnsi="宋体" w:cs="宋体"/>
                          <w:sz w:val="10"/>
                          <w:szCs w:val="10"/>
                        </w:rPr>
                        <w:t>队伍开展日常业务训练和演练，配合做好应急预案修订完善工作。</w:t>
                      </w:r>
                    </w:p>
                    <w:p w14:paraId="3ECA383D">
                      <w:pPr>
                        <w:spacing w:line="300" w:lineRule="exact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097089">
      <w:pPr>
        <w:jc w:val="center"/>
        <w:rPr>
          <w:rFonts w:ascii="??_GB2312" w:hAnsi="??_GB2312" w:cs="??_GB2312"/>
          <w:sz w:val="32"/>
          <w:szCs w:val="32"/>
        </w:rPr>
      </w:pPr>
    </w:p>
    <w:p w14:paraId="1740CCFD">
      <w:pPr>
        <w:jc w:val="center"/>
        <w:rPr>
          <w:rFonts w:ascii="??_GB2312" w:hAnsi="??_GB2312" w:cs="??_GB2312"/>
          <w:sz w:val="32"/>
          <w:szCs w:val="32"/>
        </w:rPr>
      </w:pPr>
    </w:p>
    <w:p w14:paraId="5EFAF30F">
      <w:pPr>
        <w:jc w:val="center"/>
        <w:rPr>
          <w:rFonts w:ascii="??_GB2312" w:hAnsi="??_GB2312" w:cs="??_GB2312"/>
          <w:sz w:val="32"/>
          <w:szCs w:val="32"/>
        </w:rPr>
      </w:pPr>
    </w:p>
    <w:p w14:paraId="619E3579">
      <w:pPr>
        <w:jc w:val="center"/>
        <w:rPr>
          <w:rFonts w:ascii="??_GB2312" w:hAnsi="??_GB2312" w:cs="??_GB2312"/>
          <w:sz w:val="32"/>
          <w:szCs w:val="32"/>
        </w:rPr>
      </w:pPr>
    </w:p>
    <w:p w14:paraId="086C5EF5">
      <w:pPr>
        <w:jc w:val="center"/>
        <w:rPr>
          <w:rFonts w:ascii="??_GB2312" w:hAnsi="??_GB2312" w:cs="??_GB2312"/>
          <w:sz w:val="32"/>
          <w:szCs w:val="32"/>
        </w:rPr>
      </w:pPr>
    </w:p>
    <w:p w14:paraId="69F3BB20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</w:p>
    <w:p w14:paraId="68FD0E80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</w:p>
    <w:p w14:paraId="6AB64225">
      <w:pPr>
        <w:spacing w:line="579" w:lineRule="exact"/>
        <w:ind w:firstLine="640" w:firstLineChars="200"/>
        <w:rPr>
          <w:rFonts w:hint="eastAsia" w:ascii="黑体" w:hAnsi="黑体" w:eastAsia="黑体" w:cs="??_GB2312"/>
          <w:sz w:val="32"/>
          <w:szCs w:val="32"/>
        </w:rPr>
      </w:pPr>
    </w:p>
    <w:p w14:paraId="1EC6E436">
      <w:pPr>
        <w:spacing w:line="579" w:lineRule="exact"/>
        <w:ind w:firstLine="640" w:firstLineChars="200"/>
        <w:rPr>
          <w:rFonts w:hint="eastAsia" w:ascii="黑体" w:hAnsi="黑体" w:eastAsia="黑体" w:cs="??_GB2312"/>
          <w:sz w:val="32"/>
          <w:szCs w:val="32"/>
        </w:rPr>
      </w:pPr>
    </w:p>
    <w:p w14:paraId="1DF2E160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三、功能区门牌</w:t>
      </w:r>
      <w:r>
        <w:rPr>
          <w:rFonts w:ascii="黑体" w:hAnsi="黑体" w:eastAsia="黑体" w:cs="??_GB2312"/>
          <w:sz w:val="32"/>
          <w:szCs w:val="32"/>
        </w:rPr>
        <w:t xml:space="preserve"> </w:t>
      </w:r>
      <w:r>
        <w:rPr>
          <w:rFonts w:ascii="??_GB2312" w:hAnsi="??_GB2312" w:cs="??_GB2312"/>
          <w:sz w:val="32"/>
          <w:szCs w:val="32"/>
        </w:rPr>
        <w:t xml:space="preserve"> </w:t>
      </w:r>
    </w:p>
    <w:p w14:paraId="4D7AFAE5">
      <w:pPr>
        <w:spacing w:line="579" w:lineRule="exact"/>
        <w:ind w:firstLine="640" w:firstLineChars="200"/>
        <w:rPr>
          <w:rFonts w:ascii="??_GB2312" w:hAnsi="??_GB2312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材质：铝合金喷印    尺寸：（120mmx300mm）</w:t>
      </w:r>
    </w:p>
    <w:p w14:paraId="0BBFE4C2">
      <w:pPr>
        <w:jc w:val="center"/>
        <w:rPr>
          <w:rFonts w:ascii="??_GB2312" w:hAnsi="??_GB2312" w:cs="??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178435</wp:posOffset>
                </wp:positionV>
                <wp:extent cx="1897380" cy="857250"/>
                <wp:effectExtent l="4445" t="4445" r="22225" b="1460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857250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76F050">
                            <w:pPr>
                              <w:rPr>
                                <w:rFonts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FFFF"/>
                                <w:sz w:val="13"/>
                                <w:szCs w:val="13"/>
                                <w:lang w:val="en-US" w:eastAsia="zh-CN"/>
                              </w:rPr>
                              <w:t>蓬溪县xx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FFFF"/>
                                <w:sz w:val="13"/>
                                <w:szCs w:val="13"/>
                              </w:rPr>
                              <w:t>镇应急管理服务中心</w:t>
                            </w:r>
                          </w:p>
                          <w:p w14:paraId="212BDFAF">
                            <w:pPr>
                              <w:ind w:firstLine="640" w:firstLineChars="200"/>
                              <w:rPr>
                                <w:rFonts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  <w:t>办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  <w:t>公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FFFF"/>
                                <w:sz w:val="32"/>
                                <w:szCs w:val="32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51.95pt;margin-top:14.05pt;height:67.5pt;width:149.4pt;z-index:251661312;mso-width-relative:page;mso-height-relative:page;" fillcolor="#1A34A6" filled="t" stroked="t" coordsize="21600,21600" o:gfxdata="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CTLhNkAAAAKAQAADwAAAAAAAAABACAAAAAi&#10;AAAAZHJzL2Rvd25yZXYueG1sUEsBAhQAFAAAAAgAh07iQFPeH74JAgAAKQ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76F050">
                      <w:pPr>
                        <w:rPr>
                          <w:rFonts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FFFF"/>
                          <w:sz w:val="13"/>
                          <w:szCs w:val="13"/>
                          <w:lang w:val="en-US" w:eastAsia="zh-CN"/>
                        </w:rPr>
                        <w:t>蓬溪县xx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FFFF"/>
                          <w:sz w:val="13"/>
                          <w:szCs w:val="13"/>
                        </w:rPr>
                        <w:t>镇应急管理服务中心</w:t>
                      </w:r>
                    </w:p>
                    <w:p w14:paraId="212BDFAF">
                      <w:pPr>
                        <w:ind w:firstLine="640" w:firstLineChars="200"/>
                        <w:rPr>
                          <w:rFonts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  <w:t>办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  <w:t>公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FFFF"/>
                          <w:sz w:val="32"/>
                          <w:szCs w:val="32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</w:p>
    <w:p w14:paraId="13B6F237">
      <w:pPr>
        <w:spacing w:line="579" w:lineRule="exact"/>
        <w:ind w:firstLine="640" w:firstLineChars="200"/>
        <w:rPr>
          <w:rFonts w:hint="eastAsia" w:ascii="黑体" w:hAnsi="黑体" w:eastAsia="黑体" w:cs="??_GB2312"/>
          <w:sz w:val="32"/>
          <w:szCs w:val="32"/>
        </w:rPr>
      </w:pPr>
    </w:p>
    <w:p w14:paraId="694D7F36">
      <w:pPr>
        <w:spacing w:line="579" w:lineRule="exact"/>
        <w:ind w:firstLine="640" w:firstLineChars="200"/>
        <w:rPr>
          <w:rFonts w:hint="eastAsia" w:ascii="黑体" w:hAnsi="黑体" w:eastAsia="黑体" w:cs="??_GB2312"/>
          <w:sz w:val="32"/>
          <w:szCs w:val="32"/>
        </w:rPr>
      </w:pPr>
    </w:p>
    <w:p w14:paraId="2E884095">
      <w:pPr>
        <w:spacing w:line="579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四、综合应急救援队队旗</w:t>
      </w:r>
    </w:p>
    <w:p w14:paraId="4E2A0777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??" w:hAnsi="??" w:cs="??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材质：春亚纺或经编布   尺寸：四号旗：960mmx1440mm</w:t>
      </w:r>
    </w:p>
    <w:p w14:paraId="663C2E4D">
      <w:pPr>
        <w:rPr>
          <w:rFonts w:ascii="??" w:hAnsi="??" w:cs="??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37465</wp:posOffset>
                </wp:positionV>
                <wp:extent cx="2500630" cy="1476375"/>
                <wp:effectExtent l="4445" t="4445" r="9525" b="5080"/>
                <wp:wrapNone/>
                <wp:docPr id="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1476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CA23E6"/>
                          <w:p w14:paraId="0E020718">
                            <w:pPr>
                              <w:jc w:val="center"/>
                              <w:rPr>
                                <w:rFonts w:ascii="方正行楷_GBK" w:hAnsi="方正行楷_GBK" w:eastAsia="方正行楷_GBK" w:cs="方正行楷_GBK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行楷_GBK" w:hAnsi="方正行楷_GBK" w:eastAsia="方正行楷_GBK" w:cs="方正行楷_GBK"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蓬 溪 县 X X</w:t>
                            </w:r>
                            <w:r>
                              <w:rPr>
                                <w:rFonts w:hint="eastAsia" w:ascii="方正行楷_GBK" w:hAnsi="方正行楷_GBK" w:eastAsia="方正行楷_GBK" w:cs="方正行楷_GBK"/>
                                <w:color w:val="FFFFFF"/>
                                <w:sz w:val="36"/>
                                <w:szCs w:val="36"/>
                              </w:rPr>
                              <w:t>镇</w:t>
                            </w:r>
                          </w:p>
                          <w:p w14:paraId="6BF04BE0">
                            <w:pPr>
                              <w:jc w:val="distribute"/>
                              <w:rPr>
                                <w:rFonts w:ascii="方正行楷_GBK" w:hAnsi="方正行楷_GBK" w:eastAsia="方正行楷_GBK" w:cs="方正行楷_GBK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行楷_GBK" w:hAnsi="方正行楷_GBK" w:eastAsia="方正行楷_GBK" w:cs="方正行楷_GBK"/>
                                <w:color w:val="FFFFFF"/>
                                <w:sz w:val="36"/>
                                <w:szCs w:val="36"/>
                              </w:rPr>
                              <w:t>综合应急救援队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121.9pt;margin-top:2.95pt;height:116.25pt;width:196.9pt;z-index:251667456;mso-width-relative:page;mso-height-relative:page;" fillcolor="#FF0000" filled="t" stroked="t" coordsize="21600,21600" o:gfxdata="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EQrvdgAAAAJAQAADwAAAAAAAAABACAAAAAiAAAAZHJz&#10;L2Rvd25yZXYueG1sUEsBAhQAFAAAAAgAh07iQB63Z14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CA23E6"/>
                    <w:p w14:paraId="0E020718">
                      <w:pPr>
                        <w:jc w:val="center"/>
                        <w:rPr>
                          <w:rFonts w:ascii="方正行楷_GBK" w:hAnsi="方正行楷_GBK" w:eastAsia="方正行楷_GBK" w:cs="方正行楷_GBK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行楷_GBK" w:hAnsi="方正行楷_GBK" w:eastAsia="方正行楷_GBK" w:cs="方正行楷_GBK"/>
                          <w:color w:val="FFFFFF"/>
                          <w:sz w:val="36"/>
                          <w:szCs w:val="36"/>
                          <w:lang w:val="en-US" w:eastAsia="zh-CN"/>
                        </w:rPr>
                        <w:t>蓬 溪 县 X X</w:t>
                      </w:r>
                      <w:r>
                        <w:rPr>
                          <w:rFonts w:hint="eastAsia" w:ascii="方正行楷_GBK" w:hAnsi="方正行楷_GBK" w:eastAsia="方正行楷_GBK" w:cs="方正行楷_GBK"/>
                          <w:color w:val="FFFFFF"/>
                          <w:sz w:val="36"/>
                          <w:szCs w:val="36"/>
                        </w:rPr>
                        <w:t>镇</w:t>
                      </w:r>
                    </w:p>
                    <w:p w14:paraId="6BF04BE0">
                      <w:pPr>
                        <w:jc w:val="distribute"/>
                        <w:rPr>
                          <w:rFonts w:ascii="方正行楷_GBK" w:hAnsi="方正行楷_GBK" w:eastAsia="方正行楷_GBK" w:cs="方正行楷_GBK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行楷_GBK" w:hAnsi="方正行楷_GBK" w:eastAsia="方正行楷_GBK" w:cs="方正行楷_GBK"/>
                          <w:color w:val="FFFFFF"/>
                          <w:sz w:val="36"/>
                          <w:szCs w:val="36"/>
                        </w:rPr>
                        <w:t>综合应急救援队</w:t>
                      </w:r>
                    </w:p>
                  </w:txbxContent>
                </v:textbox>
              </v:rect>
            </w:pict>
          </mc:Fallback>
        </mc:AlternateContent>
      </w:r>
    </w:p>
    <w:p w14:paraId="2FBE1948">
      <w:pPr>
        <w:rPr>
          <w:rFonts w:ascii="??" w:hAnsi="??" w:cs="??"/>
          <w:sz w:val="32"/>
          <w:szCs w:val="32"/>
        </w:rPr>
      </w:pPr>
    </w:p>
    <w:p w14:paraId="005DA312">
      <w:pPr>
        <w:rPr>
          <w:rFonts w:ascii="??" w:hAnsi="??" w:cs="??"/>
          <w:sz w:val="32"/>
          <w:szCs w:val="32"/>
        </w:rPr>
      </w:pPr>
    </w:p>
    <w:p w14:paraId="7E93E598">
      <w:pPr>
        <w:ind w:firstLine="640" w:firstLineChars="200"/>
        <w:rPr>
          <w:rFonts w:ascii="??_GB2312" w:hAnsi="??_GB2312" w:cs="??_GB2312"/>
          <w:sz w:val="32"/>
          <w:szCs w:val="32"/>
        </w:rPr>
      </w:pPr>
    </w:p>
    <w:p w14:paraId="0756CB4A">
      <w:pPr>
        <w:spacing w:line="579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五、储物标牌</w:t>
      </w:r>
    </w:p>
    <w:p w14:paraId="351E65DB">
      <w:pPr>
        <w:spacing w:line="579" w:lineRule="exact"/>
        <w:ind w:firstLine="640" w:firstLineChars="200"/>
        <w:rPr>
          <w:rFonts w:ascii="??" w:hAnsi="??" w:cs="??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材质：铝合金喷印    尺寸：（60mmx150mm）</w:t>
      </w:r>
      <w:r>
        <w:rPr>
          <w:rFonts w:ascii="??" w:hAnsi="??" w:cs="??"/>
          <w:sz w:val="32"/>
          <w:szCs w:val="32"/>
        </w:rPr>
        <w:t xml:space="preserve">                                         </w:t>
      </w:r>
    </w:p>
    <w:p w14:paraId="294EB7BF"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269875</wp:posOffset>
                </wp:positionV>
                <wp:extent cx="1009015" cy="398145"/>
                <wp:effectExtent l="4445" t="5080" r="15240" b="15875"/>
                <wp:wrapNone/>
                <wp:docPr id="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9814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B5B7C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FFFFFF"/>
                                <w:kern w:val="0"/>
                                <w:szCs w:val="21"/>
                              </w:rPr>
                              <w:t>通讯类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15.3pt;margin-top:21.25pt;height:31.35pt;width:79.45pt;z-index:251666432;mso-width-relative:page;mso-height-relative:page;" fillcolor="#1A34A6" filled="t" stroked="t" coordsize="21600,21600" o:gfxdata="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nPk+2QAAAAoBAAAPAAAAAAAAAAEAIAAAACIAAABk&#10;cnMvZG93bnJldi54bWxQSwECFAAUAAAACACHTuJA/649Xg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B5B7CC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 w:ascii="宋体" w:hAnsi="宋体" w:cs="宋体"/>
                          <w:color w:val="FFFFFF"/>
                          <w:kern w:val="0"/>
                          <w:szCs w:val="21"/>
                        </w:rPr>
                        <w:t>通讯类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270510</wp:posOffset>
                </wp:positionV>
                <wp:extent cx="1009015" cy="398145"/>
                <wp:effectExtent l="4445" t="5080" r="15240" b="15875"/>
                <wp:wrapNone/>
                <wp:docPr id="7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9814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08339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FFFFFF"/>
                                <w:kern w:val="0"/>
                                <w:szCs w:val="21"/>
                              </w:rPr>
                              <w:t>个人防护类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24.05pt;margin-top:21.3pt;height:31.35pt;width:79.45pt;z-index:251665408;mso-width-relative:page;mso-height-relative:page;" fillcolor="#1A34A6" filled="t" stroked="t" coordsize="21600,21600" o:gfxdata="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Ij55fYAAAACgEAAA8AAAAAAAAAAQAgAAAAIgAAAGRy&#10;cy9kb3ducmV2LnhtbFBLAQIUABQAAAAIAIdO4kCJCtGp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083397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 w:ascii="宋体" w:hAnsi="宋体" w:cs="宋体"/>
                          <w:color w:val="FFFFFF"/>
                          <w:kern w:val="0"/>
                          <w:szCs w:val="21"/>
                        </w:rPr>
                        <w:t>个人防护类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262255</wp:posOffset>
                </wp:positionV>
                <wp:extent cx="1009015" cy="398145"/>
                <wp:effectExtent l="4445" t="5080" r="15240" b="15875"/>
                <wp:wrapNone/>
                <wp:docPr id="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9814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90FB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FFFFFF"/>
                                <w:kern w:val="0"/>
                                <w:szCs w:val="21"/>
                              </w:rPr>
                              <w:t>防汛类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34.65pt;margin-top:20.65pt;height:31.35pt;width:79.45pt;z-index:251664384;mso-width-relative:page;mso-height-relative:page;" fillcolor="#1A34A6" filled="t" stroked="t" coordsize="21600,21600" o:gfxdata="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PgHTZAAAACgEAAA8AAAAAAAAAAQAgAAAAIgAAAGRy&#10;cy9kb3ducmV2LnhtbFBLAQIUABQAAAAIAIdO4kDQn5r/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A90FB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 w:ascii="宋体" w:hAnsi="宋体" w:cs="宋体"/>
                          <w:color w:val="FFFFFF"/>
                          <w:kern w:val="0"/>
                          <w:szCs w:val="21"/>
                        </w:rPr>
                        <w:t>防汛类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284480</wp:posOffset>
                </wp:positionV>
                <wp:extent cx="1009015" cy="398145"/>
                <wp:effectExtent l="4445" t="5080" r="15240" b="15875"/>
                <wp:wrapNone/>
                <wp:docPr id="6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98145"/>
                        </a:xfrm>
                        <a:prstGeom prst="rect">
                          <a:avLst/>
                        </a:prstGeom>
                        <a:solidFill>
                          <a:srgbClr val="1A34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0110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FFFFFF"/>
                                <w:kern w:val="0"/>
                                <w:szCs w:val="21"/>
                              </w:rPr>
                              <w:t>森林灭火类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3.9pt;margin-top:22.4pt;height:31.35pt;width:79.45pt;z-index:251664384;mso-width-relative:page;mso-height-relative:page;" fillcolor="#1A34A6" filled="t" stroked="t" coordsize="21600,21600" o:gfxdata="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xYmcNgAAAAJAQAADwAAAAAAAAABACAAAAAiAAAAZHJz&#10;L2Rvd25yZXYueG1sUEsBAhQAFAAAAAgAh07iQHdSFqYEAgAAK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0110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color w:val="FFFFFF"/>
                        </w:rPr>
                      </w:pPr>
                      <w:r>
                        <w:rPr>
                          <w:rFonts w:hint="eastAsia" w:ascii="宋体" w:hAnsi="宋体" w:cs="宋体"/>
                          <w:color w:val="FFFFFF"/>
                          <w:kern w:val="0"/>
                          <w:szCs w:val="21"/>
                        </w:rPr>
                        <w:t>森林灭火类</w:t>
                      </w:r>
                    </w:p>
                  </w:txbxContent>
                </v:textbox>
              </v:rect>
            </w:pict>
          </mc:Fallback>
        </mc:AlternateContent>
      </w:r>
    </w:p>
    <w:p w14:paraId="324E363A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0BCC679">
      <w:pPr>
        <w:bidi w:val="0"/>
        <w:rPr>
          <w:lang w:val="en-US" w:eastAsia="zh-CN"/>
        </w:rPr>
      </w:pPr>
    </w:p>
    <w:p w14:paraId="7964334D">
      <w:pPr>
        <w:bidi w:val="0"/>
        <w:rPr>
          <w:lang w:val="en-US" w:eastAsia="zh-CN"/>
        </w:rPr>
      </w:pPr>
    </w:p>
    <w:p w14:paraId="1D50B3E2">
      <w:pPr>
        <w:bidi w:val="0"/>
        <w:rPr>
          <w:lang w:val="en-US" w:eastAsia="zh-CN"/>
        </w:rPr>
      </w:pPr>
    </w:p>
    <w:p w14:paraId="7081E44D">
      <w:pPr>
        <w:bidi w:val="0"/>
        <w:rPr>
          <w:lang w:val="en-US" w:eastAsia="zh-CN"/>
        </w:rPr>
      </w:pPr>
    </w:p>
    <w:p w14:paraId="09CC9523">
      <w:pPr>
        <w:bidi w:val="0"/>
        <w:rPr>
          <w:lang w:val="en-US" w:eastAsia="zh-CN"/>
        </w:rPr>
      </w:pPr>
    </w:p>
    <w:p w14:paraId="79F8A104">
      <w:pPr>
        <w:bidi w:val="0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2041" w:left="1587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69E2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FB0A0">
                          <w:pPr>
                            <w:pStyle w:val="3"/>
                            <w:jc w:val="center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FB0A0">
                    <w:pPr>
                      <w:pStyle w:val="3"/>
                      <w:jc w:val="center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0372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9FB3F1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04F4"/>
    <w:multiLevelType w:val="multilevel"/>
    <w:tmpl w:val="6DBF04F4"/>
    <w:lvl w:ilvl="0" w:tentative="0">
      <w:start w:val="1"/>
      <w:numFmt w:val="none"/>
      <w:pStyle w:val="15"/>
      <w:suff w:val="nothing"/>
      <w:lvlText w:val="%1注："/>
      <w:lvlJc w:val="left"/>
      <w:pPr>
        <w:ind w:left="1203" w:hanging="363"/>
      </w:pPr>
      <w:rPr>
        <w:rFonts w:hint="eastAsia" w:ascii="黑体" w:hAnsi="Times New Roman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78"/>
    <w:rsid w:val="00011B51"/>
    <w:rsid w:val="00035A11"/>
    <w:rsid w:val="00046D8B"/>
    <w:rsid w:val="000916BE"/>
    <w:rsid w:val="000F6A45"/>
    <w:rsid w:val="00120C14"/>
    <w:rsid w:val="001A55D3"/>
    <w:rsid w:val="001B7003"/>
    <w:rsid w:val="0021698D"/>
    <w:rsid w:val="00224438"/>
    <w:rsid w:val="00227431"/>
    <w:rsid w:val="00227D8F"/>
    <w:rsid w:val="00254C13"/>
    <w:rsid w:val="003B25A0"/>
    <w:rsid w:val="003D1936"/>
    <w:rsid w:val="00427AEB"/>
    <w:rsid w:val="00467F81"/>
    <w:rsid w:val="00495BA3"/>
    <w:rsid w:val="004F03D9"/>
    <w:rsid w:val="00576C78"/>
    <w:rsid w:val="005E4B6E"/>
    <w:rsid w:val="005E4BE5"/>
    <w:rsid w:val="006035A6"/>
    <w:rsid w:val="006D0C7E"/>
    <w:rsid w:val="006D776B"/>
    <w:rsid w:val="006E36C2"/>
    <w:rsid w:val="006E47CC"/>
    <w:rsid w:val="006F7351"/>
    <w:rsid w:val="007911F6"/>
    <w:rsid w:val="007935CF"/>
    <w:rsid w:val="00795A5B"/>
    <w:rsid w:val="00825AEE"/>
    <w:rsid w:val="00836EE6"/>
    <w:rsid w:val="008449F5"/>
    <w:rsid w:val="00852B78"/>
    <w:rsid w:val="00875114"/>
    <w:rsid w:val="00955BFD"/>
    <w:rsid w:val="009E75BF"/>
    <w:rsid w:val="00A21CB8"/>
    <w:rsid w:val="00A26D28"/>
    <w:rsid w:val="00A473F2"/>
    <w:rsid w:val="00A80774"/>
    <w:rsid w:val="00A8105B"/>
    <w:rsid w:val="00AB3AC5"/>
    <w:rsid w:val="00AC0C61"/>
    <w:rsid w:val="00AD4489"/>
    <w:rsid w:val="00B14448"/>
    <w:rsid w:val="00B30621"/>
    <w:rsid w:val="00B315CB"/>
    <w:rsid w:val="00B51BC4"/>
    <w:rsid w:val="00B527C5"/>
    <w:rsid w:val="00B82C22"/>
    <w:rsid w:val="00B86FDE"/>
    <w:rsid w:val="00BF3331"/>
    <w:rsid w:val="00C0363E"/>
    <w:rsid w:val="00C54EB3"/>
    <w:rsid w:val="00C902B8"/>
    <w:rsid w:val="00CC2752"/>
    <w:rsid w:val="00D278FC"/>
    <w:rsid w:val="00D33E4B"/>
    <w:rsid w:val="00D75A49"/>
    <w:rsid w:val="00E27E27"/>
    <w:rsid w:val="00EB019A"/>
    <w:rsid w:val="00EC6518"/>
    <w:rsid w:val="00ED3CE0"/>
    <w:rsid w:val="00F73D39"/>
    <w:rsid w:val="00FA7620"/>
    <w:rsid w:val="00FD673D"/>
    <w:rsid w:val="020B2C62"/>
    <w:rsid w:val="031609B7"/>
    <w:rsid w:val="04E21299"/>
    <w:rsid w:val="05626643"/>
    <w:rsid w:val="05F55863"/>
    <w:rsid w:val="060F2834"/>
    <w:rsid w:val="084B04F9"/>
    <w:rsid w:val="0A5329CB"/>
    <w:rsid w:val="0AB2587F"/>
    <w:rsid w:val="0B496DD8"/>
    <w:rsid w:val="0BBE3653"/>
    <w:rsid w:val="0BFC1FC7"/>
    <w:rsid w:val="0C7E7790"/>
    <w:rsid w:val="0DAA5935"/>
    <w:rsid w:val="0E212459"/>
    <w:rsid w:val="0E2B4523"/>
    <w:rsid w:val="0E6B7C58"/>
    <w:rsid w:val="113E6FDD"/>
    <w:rsid w:val="1145425F"/>
    <w:rsid w:val="11E0773D"/>
    <w:rsid w:val="15947DFB"/>
    <w:rsid w:val="15A36CB2"/>
    <w:rsid w:val="17326D9C"/>
    <w:rsid w:val="184E127E"/>
    <w:rsid w:val="1AE572DE"/>
    <w:rsid w:val="1EDE0DF9"/>
    <w:rsid w:val="1F3C6C14"/>
    <w:rsid w:val="1FC33978"/>
    <w:rsid w:val="20AE4266"/>
    <w:rsid w:val="239E522D"/>
    <w:rsid w:val="240731BD"/>
    <w:rsid w:val="24301960"/>
    <w:rsid w:val="250E1EA5"/>
    <w:rsid w:val="26BA501F"/>
    <w:rsid w:val="28DE016C"/>
    <w:rsid w:val="29E9598B"/>
    <w:rsid w:val="2BD04698"/>
    <w:rsid w:val="2CDF0C56"/>
    <w:rsid w:val="2DE178CE"/>
    <w:rsid w:val="2E9C2566"/>
    <w:rsid w:val="2EDF0D33"/>
    <w:rsid w:val="2F5E3721"/>
    <w:rsid w:val="311703A2"/>
    <w:rsid w:val="314A6DDF"/>
    <w:rsid w:val="31DA6DC1"/>
    <w:rsid w:val="35726C92"/>
    <w:rsid w:val="358A51FA"/>
    <w:rsid w:val="36A94287"/>
    <w:rsid w:val="370578CD"/>
    <w:rsid w:val="37527452"/>
    <w:rsid w:val="38F309AB"/>
    <w:rsid w:val="394B0BE4"/>
    <w:rsid w:val="3FAF4F8E"/>
    <w:rsid w:val="40CD054B"/>
    <w:rsid w:val="4152346E"/>
    <w:rsid w:val="431347A9"/>
    <w:rsid w:val="44017D4C"/>
    <w:rsid w:val="44490526"/>
    <w:rsid w:val="46930ACB"/>
    <w:rsid w:val="46970A84"/>
    <w:rsid w:val="47090334"/>
    <w:rsid w:val="47D70D23"/>
    <w:rsid w:val="48862EA4"/>
    <w:rsid w:val="489B0127"/>
    <w:rsid w:val="48F81B4A"/>
    <w:rsid w:val="4A441EF6"/>
    <w:rsid w:val="4A624F12"/>
    <w:rsid w:val="4AF76D09"/>
    <w:rsid w:val="4D2224B9"/>
    <w:rsid w:val="4D9B035F"/>
    <w:rsid w:val="4E150BA2"/>
    <w:rsid w:val="4E7641FA"/>
    <w:rsid w:val="4E927D67"/>
    <w:rsid w:val="4ED82F8D"/>
    <w:rsid w:val="4F6E7FEF"/>
    <w:rsid w:val="51CF7ABF"/>
    <w:rsid w:val="52DD482E"/>
    <w:rsid w:val="53C25926"/>
    <w:rsid w:val="548A7286"/>
    <w:rsid w:val="566D07D2"/>
    <w:rsid w:val="576B5F8C"/>
    <w:rsid w:val="58C17D7E"/>
    <w:rsid w:val="5B3358E0"/>
    <w:rsid w:val="5C856BDD"/>
    <w:rsid w:val="5CB102F6"/>
    <w:rsid w:val="5D723EBB"/>
    <w:rsid w:val="5DA07C18"/>
    <w:rsid w:val="5F562307"/>
    <w:rsid w:val="602105E8"/>
    <w:rsid w:val="61634C3F"/>
    <w:rsid w:val="62203AEF"/>
    <w:rsid w:val="624B7466"/>
    <w:rsid w:val="62840C17"/>
    <w:rsid w:val="63A02AF9"/>
    <w:rsid w:val="63A80770"/>
    <w:rsid w:val="65307DA2"/>
    <w:rsid w:val="65952985"/>
    <w:rsid w:val="65B30537"/>
    <w:rsid w:val="65F65D9F"/>
    <w:rsid w:val="66455697"/>
    <w:rsid w:val="67411BDB"/>
    <w:rsid w:val="6774260C"/>
    <w:rsid w:val="690E0410"/>
    <w:rsid w:val="69537CD6"/>
    <w:rsid w:val="6968606C"/>
    <w:rsid w:val="6C4D1702"/>
    <w:rsid w:val="6C664BAD"/>
    <w:rsid w:val="6CDC335A"/>
    <w:rsid w:val="6D604951"/>
    <w:rsid w:val="6DE062A4"/>
    <w:rsid w:val="6EDE395F"/>
    <w:rsid w:val="70FF3034"/>
    <w:rsid w:val="73705DF5"/>
    <w:rsid w:val="74C519D4"/>
    <w:rsid w:val="750631B2"/>
    <w:rsid w:val="751E3396"/>
    <w:rsid w:val="769075A9"/>
    <w:rsid w:val="786C5174"/>
    <w:rsid w:val="78E24C7B"/>
    <w:rsid w:val="791F5B79"/>
    <w:rsid w:val="79C9249A"/>
    <w:rsid w:val="7A272B36"/>
    <w:rsid w:val="7B996CCE"/>
    <w:rsid w:val="7C552877"/>
    <w:rsid w:val="7C912C4B"/>
    <w:rsid w:val="7E586E9E"/>
    <w:rsid w:val="7FAC6C0E"/>
    <w:rsid w:val="EEEFCDFF"/>
    <w:rsid w:val="F347D61E"/>
    <w:rsid w:val="F7DFE9BE"/>
    <w:rsid w:val="FB38A135"/>
    <w:rsid w:val="FFF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rPr>
      <w:rFonts w:ascii="??" w:eastAsia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1">
    <w:name w:val="BodyText1I2"/>
    <w:basedOn w:val="12"/>
    <w:qFormat/>
    <w:uiPriority w:val="99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99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99"/>
    <w:pPr>
      <w:ind w:firstLine="420" w:firstLineChars="200"/>
      <w:textAlignment w:val="baseline"/>
    </w:pPr>
    <w:rPr>
      <w:rFonts w:eastAsia="仿宋"/>
      <w:sz w:val="32"/>
    </w:rPr>
  </w:style>
  <w:style w:type="paragraph" w:customStyle="1" w:styleId="14">
    <w:name w:val="注：（正文）"/>
    <w:basedOn w:val="15"/>
    <w:next w:val="16"/>
    <w:qFormat/>
    <w:uiPriority w:val="99"/>
  </w:style>
  <w:style w:type="paragraph" w:customStyle="1" w:styleId="15">
    <w:name w:val="注："/>
    <w:next w:val="16"/>
    <w:qFormat/>
    <w:uiPriority w:val="99"/>
    <w:pPr>
      <w:widowControl w:val="0"/>
      <w:numPr>
        <w:ilvl w:val="0"/>
        <w:numId w:val="1"/>
      </w:numPr>
      <w:autoSpaceDE w:val="0"/>
      <w:autoSpaceDN w:val="0"/>
      <w:ind w:left="1413"/>
      <w:jc w:val="both"/>
    </w:pPr>
    <w:rPr>
      <w:rFonts w:ascii="??" w:hAnsi="Times New Roman" w:eastAsia="Times New Roman" w:cs="Times New Roman"/>
      <w:kern w:val="0"/>
      <w:sz w:val="18"/>
      <w:szCs w:val="18"/>
      <w:lang w:val="en-US" w:eastAsia="zh-CN" w:bidi="ar-SA"/>
    </w:rPr>
  </w:style>
  <w:style w:type="paragraph" w:customStyle="1" w:styleId="1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??" w:hAnsi="Times New Roman" w:eastAsia="Times New Roman" w:cs="Times New Roman"/>
      <w:kern w:val="0"/>
      <w:sz w:val="21"/>
      <w:szCs w:val="20"/>
      <w:lang w:val="en-US" w:eastAsia="zh-CN" w:bidi="ar-SA"/>
    </w:rPr>
  </w:style>
  <w:style w:type="paragraph" w:customStyle="1" w:styleId="17">
    <w:name w:val="Heading #2|1"/>
    <w:basedOn w:val="1"/>
    <w:qFormat/>
    <w:uiPriority w:val="0"/>
    <w:pPr>
      <w:widowControl w:val="0"/>
      <w:shd w:val="clear" w:color="auto" w:fill="auto"/>
      <w:spacing w:after="6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8">
    <w:name w:val="17公文落款"/>
    <w:basedOn w:val="1"/>
    <w:qFormat/>
    <w:uiPriority w:val="0"/>
    <w:pPr>
      <w:spacing w:line="300" w:lineRule="auto"/>
      <w:ind w:left="2940" w:leftChars="1400"/>
      <w:jc w:val="center"/>
    </w:pPr>
    <w:rPr>
      <w:rFonts w:ascii="仿宋_GB2312" w:hAnsi="仿宋_GB2312" w:eastAsia="仿宋_GB2312"/>
      <w:sz w:val="32"/>
      <w:szCs w:val="21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1201</Words>
  <Characters>1315</Characters>
  <Lines>0</Lines>
  <Paragraphs>0</Paragraphs>
  <TotalTime>11</TotalTime>
  <ScaleCrop>false</ScaleCrop>
  <LinksUpToDate>false</LinksUpToDate>
  <CharactersWithSpaces>1449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2021-07-21T15:57:00Z</dcterms:created>
  <dc:creator>fengke</dc:creator>
  <cp:lastModifiedBy>哈哈*^o^*</cp:lastModifiedBy>
  <cp:lastPrinted>2021-09-03T03:30:00Z</cp:lastPrinted>
  <dcterms:modified xsi:type="dcterms:W3CDTF">2025-02-19T08:09:25Z</dcterms:modified>
  <dc:title>遂宁市乡镇（街道）应急管理服务中心及其综合应急救援队建设参考方案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347326491_btnclosed</vt:lpwstr>
  </property>
  <property fmtid="{D5CDD505-2E9C-101B-9397-08002B2CF9AE}" pid="4" name="ICV">
    <vt:lpwstr>6918DAD1B1694B2B99D40F99B9C736A1</vt:lpwstr>
  </property>
  <property fmtid="{D5CDD505-2E9C-101B-9397-08002B2CF9AE}" pid="5" name="KSOTemplateDocerSaveRecord">
    <vt:lpwstr>eyJoZGlkIjoiMDdiZjhmMDZlNWE1ZTIzNmY0N2FiYWQzNGRiMjI4ODMiLCJ1c2VySWQiOiI0MjA0MDUyMDgifQ==</vt:lpwstr>
  </property>
</Properties>
</file>