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0F86">
      <w:pPr>
        <w:spacing w:line="269" w:lineRule="auto"/>
      </w:pPr>
    </w:p>
    <w:p w14:paraId="3BF757D8">
      <w:pPr>
        <w:spacing w:before="136" w:line="218" w:lineRule="auto"/>
        <w:ind w:left="1485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  <w:lang w:eastAsia="zh-CN"/>
        </w:rPr>
        <w:t>蓬溪县</w:t>
      </w: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2025年主副食品价格监测周报</w:t>
      </w:r>
    </w:p>
    <w:p w14:paraId="2DAE5227">
      <w:pPr>
        <w:spacing w:line="269" w:lineRule="auto"/>
      </w:pPr>
    </w:p>
    <w:p w14:paraId="62929F4B">
      <w:pPr>
        <w:spacing w:line="269" w:lineRule="auto"/>
      </w:pPr>
    </w:p>
    <w:p w14:paraId="550D1E6D">
      <w:pPr>
        <w:pStyle w:val="2"/>
        <w:spacing w:before="98" w:line="331" w:lineRule="auto"/>
        <w:ind w:left="310" w:right="490" w:firstLine="649"/>
        <w:jc w:val="both"/>
      </w:pPr>
      <w:r>
        <w:rPr>
          <w:spacing w:val="17"/>
        </w:rPr>
        <w:t>据市场价格监测显示：(本周2月</w:t>
      </w:r>
      <w:r>
        <w:rPr>
          <w:spacing w:val="17"/>
          <w:lang w:eastAsia="zh-CN"/>
        </w:rPr>
        <w:t>6</w:t>
      </w:r>
      <w:r>
        <w:rPr>
          <w:spacing w:val="17"/>
        </w:rPr>
        <w:t>日，下同)主副食品价</w:t>
      </w:r>
      <w:r>
        <w:rPr>
          <w:spacing w:val="13"/>
        </w:rPr>
        <w:t>格总体平稳运行。春节</w:t>
      </w:r>
      <w:r>
        <w:rPr>
          <w:rFonts w:hint="eastAsia"/>
          <w:spacing w:val="13"/>
          <w:lang w:eastAsia="zh-CN"/>
        </w:rPr>
        <w:t>假</w:t>
      </w:r>
      <w:r>
        <w:rPr>
          <w:spacing w:val="13"/>
          <w:lang w:eastAsia="zh-CN"/>
        </w:rPr>
        <w:t>期</w:t>
      </w:r>
      <w:r>
        <w:rPr>
          <w:rFonts w:hint="eastAsia"/>
          <w:spacing w:val="13"/>
          <w:lang w:eastAsia="zh-CN"/>
        </w:rPr>
        <w:t>已</w:t>
      </w:r>
      <w:r>
        <w:rPr>
          <w:spacing w:val="13"/>
          <w:lang w:eastAsia="zh-CN"/>
        </w:rPr>
        <w:t>过</w:t>
      </w:r>
      <w:r>
        <w:rPr>
          <w:spacing w:val="13"/>
        </w:rPr>
        <w:t>，群众</w:t>
      </w:r>
      <w:r>
        <w:rPr>
          <w:rFonts w:hint="eastAsia"/>
          <w:spacing w:val="13"/>
          <w:lang w:eastAsia="zh-CN"/>
        </w:rPr>
        <w:t>的</w:t>
      </w:r>
      <w:r>
        <w:rPr>
          <w:spacing w:val="13"/>
        </w:rPr>
        <w:t>蔬菜需求</w:t>
      </w:r>
      <w:r>
        <w:rPr>
          <w:rFonts w:hint="eastAsia"/>
          <w:spacing w:val="13"/>
          <w:lang w:eastAsia="zh-CN"/>
        </w:rPr>
        <w:t>除</w:t>
      </w:r>
      <w:r>
        <w:rPr>
          <w:spacing w:val="13"/>
        </w:rPr>
        <w:t>本地</w:t>
      </w:r>
      <w:r>
        <w:rPr>
          <w:rFonts w:hint="eastAsia"/>
          <w:spacing w:val="13"/>
          <w:lang w:eastAsia="zh-CN"/>
        </w:rPr>
        <w:t>微薄</w:t>
      </w:r>
      <w:r>
        <w:rPr>
          <w:spacing w:val="13"/>
        </w:rPr>
        <w:t>蔬</w:t>
      </w:r>
      <w:r>
        <w:rPr>
          <w:spacing w:val="1"/>
        </w:rPr>
        <w:t>菜</w:t>
      </w:r>
      <w:r>
        <w:rPr>
          <w:rFonts w:hint="eastAsia"/>
          <w:spacing w:val="1"/>
          <w:lang w:eastAsia="zh-CN"/>
        </w:rPr>
        <w:t>提供</w:t>
      </w:r>
      <w:r>
        <w:rPr>
          <w:spacing w:val="1"/>
          <w:lang w:eastAsia="zh-CN"/>
        </w:rPr>
        <w:t>以外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  <w:lang w:eastAsia="zh-CN"/>
        </w:rPr>
        <w:t>依然</w:t>
      </w:r>
      <w:r>
        <w:rPr>
          <w:rFonts w:hint="eastAsia"/>
          <w:spacing w:val="1"/>
          <w:lang w:eastAsia="zh-CN"/>
        </w:rPr>
        <w:t>靠</w:t>
      </w:r>
      <w:r>
        <w:rPr>
          <w:spacing w:val="1"/>
        </w:rPr>
        <w:t>外地调动</w:t>
      </w:r>
      <w:r>
        <w:rPr>
          <w:rFonts w:hint="eastAsia"/>
          <w:spacing w:val="1"/>
          <w:lang w:eastAsia="zh-CN"/>
        </w:rPr>
        <w:t>保持</w:t>
      </w:r>
      <w:r>
        <w:rPr>
          <w:spacing w:val="1"/>
          <w:lang w:eastAsia="zh-CN"/>
        </w:rPr>
        <w:t>供应</w:t>
      </w:r>
      <w:r>
        <w:rPr>
          <w:spacing w:val="1"/>
        </w:rPr>
        <w:t>，运输过程中的损耗</w:t>
      </w:r>
      <w:r>
        <w:rPr>
          <w:rFonts w:hint="eastAsia"/>
          <w:spacing w:val="1"/>
          <w:lang w:eastAsia="zh-CN"/>
        </w:rPr>
        <w:t>与</w:t>
      </w:r>
      <w:r>
        <w:rPr>
          <w:spacing w:val="1"/>
          <w:lang w:eastAsia="zh-CN"/>
        </w:rPr>
        <w:t>生产</w:t>
      </w:r>
      <w:r>
        <w:rPr>
          <w:spacing w:val="1"/>
        </w:rPr>
        <w:t>成本价格相对</w:t>
      </w:r>
      <w:r>
        <w:rPr>
          <w:rFonts w:hint="eastAsia"/>
          <w:spacing w:val="1"/>
          <w:lang w:eastAsia="zh-CN"/>
        </w:rPr>
        <w:t>提</w:t>
      </w:r>
      <w:r>
        <w:rPr>
          <w:spacing w:val="1"/>
        </w:rPr>
        <w:t>高，导致</w:t>
      </w:r>
      <w:r>
        <w:rPr>
          <w:rFonts w:hint="eastAsia"/>
          <w:spacing w:val="1"/>
          <w:lang w:eastAsia="zh-CN"/>
        </w:rPr>
        <w:t>部分</w:t>
      </w:r>
      <w:r>
        <w:rPr>
          <w:spacing w:val="1"/>
        </w:rPr>
        <w:t>蔬菜类价格小幅上涨，粮油、猪肉、禽肉、鸡蛋、牛奶类价格平</w:t>
      </w:r>
      <w:r>
        <w:rPr>
          <w:spacing w:val="-8"/>
        </w:rPr>
        <w:t>稳。</w:t>
      </w:r>
    </w:p>
    <w:p w14:paraId="1820E167">
      <w:pPr>
        <w:spacing w:before="104" w:line="222" w:lineRule="auto"/>
        <w:ind w:left="99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一、粮油价格</w:t>
      </w:r>
    </w:p>
    <w:p w14:paraId="7CE20E82">
      <w:pPr>
        <w:pStyle w:val="2"/>
        <w:spacing w:before="229" w:line="372" w:lineRule="auto"/>
        <w:ind w:left="310" w:right="510" w:firstLine="590"/>
        <w:jc w:val="both"/>
      </w:pPr>
      <w:r>
        <w:rPr>
          <w:rFonts w:ascii="楷体" w:hAnsi="楷体" w:eastAsia="楷体" w:cs="楷体"/>
          <w:spacing w:val="-7"/>
        </w:rPr>
        <w:t>粮油类价格平稳。</w:t>
      </w:r>
      <w:r>
        <w:rPr>
          <w:spacing w:val="-7"/>
        </w:rPr>
        <w:t>其中：籼米均价</w:t>
      </w:r>
      <w:r>
        <w:rPr>
          <w:spacing w:val="-7"/>
          <w:lang w:eastAsia="zh-CN"/>
        </w:rPr>
        <w:t>2.68</w:t>
      </w:r>
      <w:r>
        <w:rPr>
          <w:spacing w:val="-7"/>
        </w:rPr>
        <w:t>元/500克，面粉均价</w:t>
      </w:r>
      <w:r>
        <w:rPr>
          <w:rFonts w:hint="eastAsia"/>
          <w:spacing w:val="-7"/>
          <w:lang w:eastAsia="zh-CN"/>
        </w:rPr>
        <w:t>1.98</w:t>
      </w:r>
      <w:r>
        <w:rPr>
          <w:spacing w:val="2"/>
        </w:rPr>
        <w:t>元/500克，菜籽油均价</w:t>
      </w:r>
      <w:r>
        <w:rPr>
          <w:spacing w:val="2"/>
          <w:lang w:eastAsia="zh-CN"/>
        </w:rPr>
        <w:t>94.90</w:t>
      </w:r>
      <w:r>
        <w:rPr>
          <w:spacing w:val="2"/>
        </w:rPr>
        <w:t>元/5</w:t>
      </w:r>
      <w:r>
        <w:rPr>
          <w:spacing w:val="1"/>
        </w:rPr>
        <w:t>升，调和油均价</w:t>
      </w:r>
      <w:r>
        <w:rPr>
          <w:spacing w:val="1"/>
          <w:lang w:eastAsia="zh-CN"/>
        </w:rPr>
        <w:t>79.90</w:t>
      </w:r>
      <w:r>
        <w:rPr>
          <w:spacing w:val="1"/>
        </w:rPr>
        <w:t>元/5升，价</w:t>
      </w:r>
      <w:r>
        <w:rPr>
          <w:spacing w:val="-8"/>
        </w:rPr>
        <w:t>格与上期</w:t>
      </w:r>
      <w:r>
        <w:rPr>
          <w:rFonts w:hint="eastAsia"/>
          <w:spacing w:val="-8"/>
          <w:lang w:eastAsia="zh-CN"/>
        </w:rPr>
        <w:t>持平</w:t>
      </w:r>
      <w:r>
        <w:rPr>
          <w:spacing w:val="-8"/>
        </w:rPr>
        <w:t>。</w:t>
      </w:r>
    </w:p>
    <w:p w14:paraId="7CCE4CCF">
      <w:pPr>
        <w:spacing w:before="26" w:line="221" w:lineRule="auto"/>
        <w:ind w:left="904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二、猪肉类价格</w:t>
      </w:r>
    </w:p>
    <w:p w14:paraId="01BF5B15">
      <w:pPr>
        <w:pStyle w:val="2"/>
        <w:spacing w:before="254" w:line="372" w:lineRule="auto"/>
        <w:ind w:left="310" w:right="510" w:firstLine="590"/>
        <w:jc w:val="both"/>
      </w:pPr>
      <w:r>
        <w:rPr>
          <w:rFonts w:ascii="楷体" w:hAnsi="楷体" w:eastAsia="楷体" w:cs="楷体"/>
          <w:spacing w:val="-3"/>
        </w:rPr>
        <w:t>猪肉类价格平稳</w:t>
      </w:r>
      <w:r>
        <w:rPr>
          <w:rFonts w:ascii="宋体" w:hAnsi="宋体" w:eastAsia="宋体" w:cs="宋体"/>
          <w:spacing w:val="-3"/>
        </w:rPr>
        <w:t>。</w:t>
      </w:r>
      <w:r>
        <w:rPr>
          <w:spacing w:val="-3"/>
        </w:rPr>
        <w:t>带皮后腿肉均价</w:t>
      </w:r>
      <w:r>
        <w:rPr>
          <w:spacing w:val="-3"/>
          <w:lang w:eastAsia="zh-CN"/>
        </w:rPr>
        <w:t>12.8</w:t>
      </w:r>
      <w:r>
        <w:rPr>
          <w:spacing w:val="-3"/>
        </w:rPr>
        <w:t>元/500克，精瘦肉均价</w:t>
      </w:r>
      <w:r>
        <w:rPr>
          <w:spacing w:val="14"/>
        </w:rPr>
        <w:t xml:space="preserve"> </w:t>
      </w:r>
      <w:r>
        <w:rPr>
          <w:lang w:eastAsia="zh-CN"/>
        </w:rPr>
        <w:t>18.80</w:t>
      </w:r>
      <w:r>
        <w:t>元/500克，仔猪均价</w:t>
      </w:r>
      <w:r>
        <w:rPr>
          <w:lang w:eastAsia="zh-CN"/>
        </w:rPr>
        <w:t>21</w:t>
      </w:r>
      <w:r>
        <w:t>元/千克，生猪均价</w:t>
      </w:r>
      <w:r>
        <w:rPr>
          <w:lang w:eastAsia="zh-CN"/>
        </w:rPr>
        <w:t>890</w:t>
      </w:r>
      <w:r>
        <w:t>元/50千</w:t>
      </w:r>
      <w:r>
        <w:rPr>
          <w:spacing w:val="-2"/>
        </w:rPr>
        <w:t>克，玉米均价</w:t>
      </w:r>
      <w:r>
        <w:rPr>
          <w:spacing w:val="-2"/>
          <w:lang w:eastAsia="zh-CN"/>
        </w:rPr>
        <w:t>2.6</w:t>
      </w:r>
      <w:r>
        <w:rPr>
          <w:spacing w:val="-2"/>
        </w:rPr>
        <w:t>元/千克，猪饲料均价</w:t>
      </w:r>
      <w:r>
        <w:rPr>
          <w:spacing w:val="-2"/>
          <w:lang w:eastAsia="zh-CN"/>
        </w:rPr>
        <w:t>3.8</w:t>
      </w:r>
      <w:r>
        <w:rPr>
          <w:spacing w:val="-3"/>
        </w:rPr>
        <w:t>元/千克，价格与上期</w:t>
      </w:r>
      <w:r>
        <w:rPr>
          <w:rFonts w:hint="eastAsia"/>
          <w:spacing w:val="-14"/>
          <w:lang w:eastAsia="zh-CN"/>
        </w:rPr>
        <w:t>基本</w:t>
      </w:r>
      <w:r>
        <w:rPr>
          <w:spacing w:val="-14"/>
          <w:lang w:eastAsia="zh-CN"/>
        </w:rPr>
        <w:t>持平</w:t>
      </w:r>
    </w:p>
    <w:p w14:paraId="62C66B5A">
      <w:pPr>
        <w:spacing w:before="30" w:line="222" w:lineRule="auto"/>
        <w:ind w:left="904"/>
        <w:outlineLvl w:val="0"/>
        <w:rPr>
          <w:rFonts w:ascii="黑体" w:hAnsi="黑体" w:eastAsia="黑体" w:cs="黑体"/>
          <w:sz w:val="30"/>
          <w:szCs w:val="30"/>
        </w:rPr>
        <w:sectPr>
          <w:footerReference r:id="rId3" w:type="default"/>
          <w:pgSz w:w="11910" w:h="16830"/>
          <w:pgMar w:top="1430" w:right="1210" w:bottom="1190" w:left="1120" w:header="0" w:footer="747" w:gutter="0"/>
          <w:cols w:space="720" w:num="1"/>
        </w:sectPr>
      </w:pP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三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0"/>
          <w:szCs w:val="30"/>
        </w:rPr>
        <w:t>、其他副食品价格</w:t>
      </w:r>
    </w:p>
    <w:p w14:paraId="5D04A635">
      <w:pPr>
        <w:spacing w:line="260" w:lineRule="auto"/>
        <w:rPr>
          <w:rFonts w:ascii="楷体" w:hAnsi="楷体" w:eastAsia="楷体" w:cs="楷体"/>
          <w:spacing w:val="17"/>
          <w:sz w:val="30"/>
          <w:szCs w:val="30"/>
        </w:rPr>
      </w:pPr>
    </w:p>
    <w:p w14:paraId="12E36A5E">
      <w:pPr>
        <w:pStyle w:val="2"/>
        <w:spacing w:before="97" w:line="362" w:lineRule="auto"/>
        <w:ind w:right="3" w:firstLine="634"/>
      </w:pPr>
      <w:r>
        <w:rPr>
          <w:rFonts w:ascii="楷体" w:hAnsi="楷体" w:eastAsia="楷体" w:cs="楷体"/>
          <w:spacing w:val="17"/>
        </w:rPr>
        <w:t>禽肉类价格平稳。</w:t>
      </w:r>
      <w:r>
        <w:t>鸡肉均价</w:t>
      </w:r>
      <w:r>
        <w:rPr>
          <w:lang w:eastAsia="zh-CN"/>
        </w:rPr>
        <w:t>12.8</w:t>
      </w:r>
      <w:r>
        <w:t>元/500克，鸭肉均价</w:t>
      </w:r>
      <w:r>
        <w:rPr>
          <w:lang w:eastAsia="zh-CN"/>
        </w:rPr>
        <w:t>10.8</w:t>
      </w:r>
      <w:r>
        <w:t>元</w:t>
      </w:r>
      <w:r>
        <w:rPr>
          <w:spacing w:val="5"/>
        </w:rPr>
        <w:t xml:space="preserve"> </w:t>
      </w:r>
      <w:r>
        <w:rPr>
          <w:spacing w:val="-4"/>
        </w:rPr>
        <w:t>/500克，价格与上期持平。</w:t>
      </w:r>
    </w:p>
    <w:p w14:paraId="03A483E4">
      <w:pPr>
        <w:pStyle w:val="2"/>
        <w:spacing w:before="88" w:line="306" w:lineRule="auto"/>
        <w:ind w:left="634" w:right="109"/>
        <w:rPr>
          <w:spacing w:val="-4"/>
        </w:rPr>
      </w:pPr>
      <w:r>
        <w:rPr>
          <w:rFonts w:ascii="楷体" w:hAnsi="楷体" w:eastAsia="楷体" w:cs="楷体"/>
          <w:spacing w:val="17"/>
        </w:rPr>
        <w:t>鸡蛋类价格平稳。</w:t>
      </w:r>
      <w:r>
        <w:rPr>
          <w:spacing w:val="-3"/>
        </w:rPr>
        <w:t>鸡蛋均价</w:t>
      </w:r>
      <w:r>
        <w:rPr>
          <w:spacing w:val="-3"/>
          <w:lang w:eastAsia="zh-CN"/>
        </w:rPr>
        <w:t>5.98</w:t>
      </w:r>
      <w:r>
        <w:rPr>
          <w:spacing w:val="-3"/>
        </w:rPr>
        <w:t>元/500克，</w:t>
      </w:r>
      <w:r>
        <w:rPr>
          <w:spacing w:val="-4"/>
        </w:rPr>
        <w:t>价格与上期持平。</w:t>
      </w:r>
    </w:p>
    <w:p w14:paraId="5B20F2E3">
      <w:pPr>
        <w:pStyle w:val="2"/>
        <w:spacing w:before="88" w:line="306" w:lineRule="auto"/>
        <w:ind w:left="634" w:right="109"/>
      </w:pPr>
      <w:r>
        <w:rPr>
          <w:rFonts w:ascii="楷体" w:hAnsi="楷体" w:eastAsia="楷体" w:cs="楷体"/>
          <w:spacing w:val="17"/>
        </w:rPr>
        <w:t>牛奶类价格平稳。</w:t>
      </w:r>
      <w:r>
        <w:rPr>
          <w:spacing w:val="-6"/>
        </w:rPr>
        <w:t>牛奶均价</w:t>
      </w:r>
      <w:r>
        <w:rPr>
          <w:spacing w:val="-6"/>
          <w:lang w:eastAsia="zh-CN"/>
        </w:rPr>
        <w:t>3</w:t>
      </w:r>
      <w:r>
        <w:rPr>
          <w:spacing w:val="-6"/>
        </w:rPr>
        <w:t>元/盒，价格与上期持平。</w:t>
      </w:r>
    </w:p>
    <w:p w14:paraId="7EC694F7">
      <w:pPr>
        <w:pStyle w:val="2"/>
        <w:spacing w:before="46" w:line="360" w:lineRule="auto"/>
        <w:ind w:firstLine="630"/>
        <w:jc w:val="both"/>
        <w:rPr>
          <w:rFonts w:ascii="宋体" w:hAnsi="宋体" w:eastAsia="宋体" w:cs="宋体"/>
        </w:rPr>
        <w:sectPr>
          <w:footerReference r:id="rId4" w:type="default"/>
          <w:pgSz w:w="11920" w:h="16830"/>
          <w:pgMar w:top="1430" w:right="1690" w:bottom="1092" w:left="1459" w:header="0" w:footer="834" w:gutter="0"/>
          <w:cols w:space="720" w:num="1"/>
        </w:sectPr>
      </w:pPr>
      <w:r>
        <w:rPr>
          <w:rFonts w:ascii="楷体" w:hAnsi="楷体" w:eastAsia="楷体" w:cs="楷体"/>
          <w:spacing w:val="17"/>
        </w:rPr>
        <w:t>蔬菜类价格上涨。</w:t>
      </w:r>
      <w:r>
        <w:rPr>
          <w:spacing w:val="17"/>
        </w:rPr>
        <w:t>所监测的20个品种蔬菜</w:t>
      </w:r>
      <w:r>
        <w:rPr>
          <w:rFonts w:hint="eastAsia"/>
          <w:spacing w:val="17"/>
        </w:rPr>
        <w:t>全部与上期持平。</w:t>
      </w:r>
      <w:bookmarkStart w:id="0" w:name="_GoBack"/>
      <w:bookmarkEnd w:id="0"/>
    </w:p>
    <w:p w14:paraId="6EE913C7">
      <w:pPr>
        <w:spacing w:line="303" w:lineRule="auto"/>
      </w:pPr>
    </w:p>
    <w:p w14:paraId="77380166">
      <w:pPr>
        <w:spacing w:line="303" w:lineRule="auto"/>
      </w:pPr>
    </w:p>
    <w:p w14:paraId="06C85C24">
      <w:pPr>
        <w:spacing w:before="126" w:line="218" w:lineRule="auto"/>
        <w:ind w:left="1920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b/>
          <w:bCs/>
          <w:spacing w:val="-1"/>
          <w:sz w:val="39"/>
          <w:szCs w:val="39"/>
          <w:lang w:eastAsia="zh-CN"/>
        </w:rPr>
        <w:t>蓬溪县</w:t>
      </w:r>
      <w:r>
        <w:rPr>
          <w:rFonts w:ascii="宋体" w:hAnsi="宋体" w:eastAsia="宋体" w:cs="宋体"/>
          <w:b/>
          <w:bCs/>
          <w:spacing w:val="-1"/>
          <w:sz w:val="39"/>
          <w:szCs w:val="39"/>
        </w:rPr>
        <w:t>主副产品价格监测报表</w:t>
      </w:r>
    </w:p>
    <w:p w14:paraId="6EA39F32">
      <w:pPr>
        <w:spacing w:before="175"/>
      </w:pPr>
    </w:p>
    <w:tbl>
      <w:tblPr>
        <w:tblStyle w:val="6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759"/>
        <w:gridCol w:w="2757"/>
        <w:gridCol w:w="969"/>
        <w:gridCol w:w="1438"/>
        <w:gridCol w:w="1408"/>
        <w:gridCol w:w="1014"/>
      </w:tblGrid>
      <w:tr w14:paraId="44CB0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94" w:type="dxa"/>
          </w:tcPr>
          <w:p w14:paraId="07969323">
            <w:pPr>
              <w:pStyle w:val="7"/>
              <w:spacing w:before="225" w:line="221" w:lineRule="auto"/>
              <w:ind w:left="14"/>
            </w:pPr>
            <w:r>
              <w:rPr>
                <w:spacing w:val="6"/>
              </w:rPr>
              <w:t>序号</w:t>
            </w:r>
          </w:p>
        </w:tc>
        <w:tc>
          <w:tcPr>
            <w:tcW w:w="759" w:type="dxa"/>
          </w:tcPr>
          <w:p w14:paraId="2A422066">
            <w:pPr>
              <w:pStyle w:val="7"/>
              <w:spacing w:before="224" w:line="220" w:lineRule="auto"/>
              <w:ind w:left="50"/>
            </w:pPr>
            <w:r>
              <w:rPr>
                <w:spacing w:val="-14"/>
              </w:rPr>
              <w:t>品</w:t>
            </w:r>
            <w:r>
              <w:rPr>
                <w:spacing w:val="15"/>
              </w:rPr>
              <w:t xml:space="preserve">  </w:t>
            </w:r>
            <w:r>
              <w:rPr>
                <w:spacing w:val="-14"/>
              </w:rPr>
              <w:t>种</w:t>
            </w:r>
          </w:p>
        </w:tc>
        <w:tc>
          <w:tcPr>
            <w:tcW w:w="2757" w:type="dxa"/>
          </w:tcPr>
          <w:p w14:paraId="41E2CEB4">
            <w:pPr>
              <w:pStyle w:val="7"/>
              <w:spacing w:before="224" w:line="219" w:lineRule="auto"/>
              <w:ind w:left="1151"/>
            </w:pPr>
            <w:r>
              <w:rPr>
                <w:spacing w:val="-3"/>
              </w:rPr>
              <w:t>规格</w:t>
            </w:r>
          </w:p>
        </w:tc>
        <w:tc>
          <w:tcPr>
            <w:tcW w:w="969" w:type="dxa"/>
          </w:tcPr>
          <w:p w14:paraId="49D6C5E7">
            <w:pPr>
              <w:pStyle w:val="7"/>
              <w:spacing w:before="224" w:line="220" w:lineRule="auto"/>
              <w:ind w:left="254"/>
            </w:pPr>
            <w:r>
              <w:rPr>
                <w:spacing w:val="-3"/>
              </w:rPr>
              <w:t>单位</w:t>
            </w:r>
          </w:p>
        </w:tc>
        <w:tc>
          <w:tcPr>
            <w:tcW w:w="1438" w:type="dxa"/>
          </w:tcPr>
          <w:p w14:paraId="5DAB61A4">
            <w:pPr>
              <w:pStyle w:val="7"/>
              <w:spacing w:before="222" w:line="218" w:lineRule="auto"/>
              <w:ind w:left="105"/>
            </w:pPr>
            <w:r>
              <w:rPr>
                <w:spacing w:val="1"/>
              </w:rPr>
              <w:t>1月30日价格</w:t>
            </w:r>
          </w:p>
        </w:tc>
        <w:tc>
          <w:tcPr>
            <w:tcW w:w="1408" w:type="dxa"/>
          </w:tcPr>
          <w:p w14:paraId="7559C988">
            <w:pPr>
              <w:pStyle w:val="7"/>
              <w:spacing w:before="222" w:line="218" w:lineRule="auto"/>
              <w:ind w:left="147"/>
            </w:pPr>
            <w:r>
              <w:rPr>
                <w:spacing w:val="1"/>
                <w:lang w:eastAsia="zh-CN"/>
              </w:rPr>
              <w:t>2</w:t>
            </w:r>
            <w:r>
              <w:rPr>
                <w:spacing w:val="1"/>
              </w:rPr>
              <w:t>月6日价格</w:t>
            </w:r>
          </w:p>
        </w:tc>
        <w:tc>
          <w:tcPr>
            <w:tcW w:w="1014" w:type="dxa"/>
          </w:tcPr>
          <w:p w14:paraId="176A7A3D">
            <w:pPr>
              <w:pStyle w:val="7"/>
              <w:spacing w:before="222" w:line="218" w:lineRule="auto"/>
              <w:ind w:left="39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环比幅度</w:t>
            </w:r>
          </w:p>
        </w:tc>
      </w:tr>
      <w:tr w14:paraId="2634B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494" w:type="dxa"/>
          </w:tcPr>
          <w:p w14:paraId="0B66B1BF">
            <w:pPr>
              <w:pStyle w:val="7"/>
              <w:spacing w:before="235" w:line="184" w:lineRule="auto"/>
              <w:ind w:left="184"/>
            </w:pPr>
            <w:r>
              <w:t>1</w:t>
            </w:r>
          </w:p>
        </w:tc>
        <w:tc>
          <w:tcPr>
            <w:tcW w:w="759" w:type="dxa"/>
          </w:tcPr>
          <w:p w14:paraId="0280EB78">
            <w:pPr>
              <w:pStyle w:val="7"/>
              <w:spacing w:before="180" w:line="219" w:lineRule="auto"/>
              <w:jc w:val="right"/>
            </w:pPr>
            <w:r>
              <w:rPr>
                <w:spacing w:val="-6"/>
              </w:rPr>
              <w:t>大</w:t>
            </w:r>
            <w:r>
              <w:rPr>
                <w:spacing w:val="34"/>
              </w:rPr>
              <w:t xml:space="preserve">  </w:t>
            </w:r>
            <w:r>
              <w:rPr>
                <w:spacing w:val="-6"/>
              </w:rPr>
              <w:t>米</w:t>
            </w:r>
          </w:p>
        </w:tc>
        <w:tc>
          <w:tcPr>
            <w:tcW w:w="2757" w:type="dxa"/>
          </w:tcPr>
          <w:p w14:paraId="105854D0">
            <w:pPr>
              <w:pStyle w:val="7"/>
              <w:spacing w:before="180" w:line="219" w:lineRule="auto"/>
              <w:ind w:left="821"/>
            </w:pPr>
            <w:r>
              <w:rPr>
                <w:spacing w:val="1"/>
              </w:rPr>
              <w:t>二级，籼米</w:t>
            </w:r>
          </w:p>
        </w:tc>
        <w:tc>
          <w:tcPr>
            <w:tcW w:w="969" w:type="dxa"/>
          </w:tcPr>
          <w:p w14:paraId="4FE7F001">
            <w:pPr>
              <w:pStyle w:val="7"/>
              <w:spacing w:before="180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5BAA37A8">
            <w:pPr>
              <w:pStyle w:val="7"/>
              <w:spacing w:before="236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2.68</w:t>
            </w:r>
          </w:p>
        </w:tc>
        <w:tc>
          <w:tcPr>
            <w:tcW w:w="1408" w:type="dxa"/>
          </w:tcPr>
          <w:p w14:paraId="1B1B795B">
            <w:pPr>
              <w:pStyle w:val="7"/>
              <w:spacing w:before="236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2.68</w:t>
            </w:r>
          </w:p>
        </w:tc>
        <w:tc>
          <w:tcPr>
            <w:tcW w:w="1014" w:type="dxa"/>
          </w:tcPr>
          <w:p w14:paraId="0AD58853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62CC2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4" w:type="dxa"/>
          </w:tcPr>
          <w:p w14:paraId="60BD6EAE">
            <w:pPr>
              <w:pStyle w:val="7"/>
              <w:spacing w:before="236" w:line="183" w:lineRule="auto"/>
              <w:ind w:left="184"/>
            </w:pPr>
            <w:r>
              <w:t>2</w:t>
            </w:r>
          </w:p>
        </w:tc>
        <w:tc>
          <w:tcPr>
            <w:tcW w:w="759" w:type="dxa"/>
          </w:tcPr>
          <w:p w14:paraId="01828B86">
            <w:pPr>
              <w:pStyle w:val="7"/>
              <w:spacing w:before="180" w:line="219" w:lineRule="auto"/>
              <w:jc w:val="right"/>
            </w:pPr>
            <w:r>
              <w:rPr>
                <w:spacing w:val="-5"/>
              </w:rPr>
              <w:t>面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粉</w:t>
            </w:r>
          </w:p>
        </w:tc>
        <w:tc>
          <w:tcPr>
            <w:tcW w:w="2757" w:type="dxa"/>
          </w:tcPr>
          <w:p w14:paraId="597D58C5">
            <w:pPr>
              <w:pStyle w:val="7"/>
              <w:spacing w:before="180" w:line="219" w:lineRule="auto"/>
              <w:ind w:left="1041"/>
            </w:pPr>
            <w:r>
              <w:rPr>
                <w:spacing w:val="-3"/>
              </w:rPr>
              <w:t>特一粉</w:t>
            </w:r>
          </w:p>
        </w:tc>
        <w:tc>
          <w:tcPr>
            <w:tcW w:w="969" w:type="dxa"/>
          </w:tcPr>
          <w:p w14:paraId="18FEAFA5">
            <w:pPr>
              <w:pStyle w:val="7"/>
              <w:spacing w:before="180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497B545F">
            <w:pPr>
              <w:pStyle w:val="7"/>
              <w:spacing w:before="236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408" w:type="dxa"/>
          </w:tcPr>
          <w:p w14:paraId="5C2001D9">
            <w:pPr>
              <w:pStyle w:val="7"/>
              <w:spacing w:before="236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014" w:type="dxa"/>
          </w:tcPr>
          <w:p w14:paraId="6001102E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169EF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4" w:type="dxa"/>
          </w:tcPr>
          <w:p w14:paraId="589E6ACF">
            <w:pPr>
              <w:pStyle w:val="7"/>
              <w:spacing w:before="247" w:line="183" w:lineRule="auto"/>
              <w:ind w:left="184"/>
            </w:pPr>
            <w:r>
              <w:t>3</w:t>
            </w:r>
          </w:p>
        </w:tc>
        <w:tc>
          <w:tcPr>
            <w:tcW w:w="759" w:type="dxa"/>
          </w:tcPr>
          <w:p w14:paraId="17E09C2F">
            <w:pPr>
              <w:pStyle w:val="7"/>
              <w:spacing w:before="191" w:line="219" w:lineRule="auto"/>
              <w:jc w:val="right"/>
            </w:pPr>
            <w:r>
              <w:rPr>
                <w:spacing w:val="6"/>
              </w:rPr>
              <w:t>菜籽油</w:t>
            </w:r>
          </w:p>
        </w:tc>
        <w:tc>
          <w:tcPr>
            <w:tcW w:w="2757" w:type="dxa"/>
          </w:tcPr>
          <w:p w14:paraId="19629AC7">
            <w:pPr>
              <w:pStyle w:val="7"/>
              <w:spacing w:before="191" w:line="219" w:lineRule="auto"/>
              <w:ind w:left="271"/>
            </w:pPr>
            <w:r>
              <w:rPr>
                <w:spacing w:val="-1"/>
              </w:rPr>
              <w:t>道道全，桶装一级压榨</w:t>
            </w:r>
          </w:p>
        </w:tc>
        <w:tc>
          <w:tcPr>
            <w:tcW w:w="969" w:type="dxa"/>
          </w:tcPr>
          <w:p w14:paraId="5559D9DB">
            <w:pPr>
              <w:pStyle w:val="7"/>
              <w:spacing w:before="191" w:line="220" w:lineRule="auto"/>
              <w:ind w:left="144"/>
            </w:pPr>
            <w:r>
              <w:rPr>
                <w:spacing w:val="2"/>
              </w:rPr>
              <w:t>元/5升</w:t>
            </w:r>
          </w:p>
        </w:tc>
        <w:tc>
          <w:tcPr>
            <w:tcW w:w="1438" w:type="dxa"/>
          </w:tcPr>
          <w:p w14:paraId="0FF919F1">
            <w:pPr>
              <w:pStyle w:val="7"/>
              <w:spacing w:before="247" w:line="183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94.9</w:t>
            </w:r>
            <w:r>
              <w:rPr>
                <w:lang w:eastAsia="zh-CN"/>
              </w:rPr>
              <w:t>0</w:t>
            </w:r>
          </w:p>
        </w:tc>
        <w:tc>
          <w:tcPr>
            <w:tcW w:w="1408" w:type="dxa"/>
          </w:tcPr>
          <w:p w14:paraId="7F40E83F">
            <w:pPr>
              <w:pStyle w:val="7"/>
              <w:spacing w:before="247" w:line="183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94.9</w:t>
            </w:r>
            <w:r>
              <w:rPr>
                <w:lang w:eastAsia="zh-CN"/>
              </w:rPr>
              <w:t>0</w:t>
            </w:r>
          </w:p>
        </w:tc>
        <w:tc>
          <w:tcPr>
            <w:tcW w:w="1014" w:type="dxa"/>
          </w:tcPr>
          <w:p w14:paraId="27BE4E4D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3AB3E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94" w:type="dxa"/>
          </w:tcPr>
          <w:p w14:paraId="4FD198C6">
            <w:pPr>
              <w:pStyle w:val="7"/>
              <w:spacing w:before="287" w:line="183" w:lineRule="auto"/>
              <w:ind w:left="184"/>
            </w:pPr>
            <w:r>
              <w:t>4</w:t>
            </w:r>
          </w:p>
        </w:tc>
        <w:tc>
          <w:tcPr>
            <w:tcW w:w="759" w:type="dxa"/>
          </w:tcPr>
          <w:p w14:paraId="43C982DA">
            <w:pPr>
              <w:pStyle w:val="7"/>
              <w:spacing w:before="234" w:line="221" w:lineRule="auto"/>
              <w:jc w:val="right"/>
            </w:pPr>
            <w:r>
              <w:rPr>
                <w:spacing w:val="6"/>
              </w:rPr>
              <w:t>调和油</w:t>
            </w:r>
          </w:p>
        </w:tc>
        <w:tc>
          <w:tcPr>
            <w:tcW w:w="2757" w:type="dxa"/>
          </w:tcPr>
          <w:p w14:paraId="5A3DD7E8">
            <w:pPr>
              <w:pStyle w:val="7"/>
              <w:spacing w:before="231" w:line="219" w:lineRule="auto"/>
              <w:jc w:val="right"/>
            </w:pPr>
            <w:r>
              <w:rPr>
                <w:spacing w:val="-10"/>
              </w:rPr>
              <w:t>道道全大豆调和油，桶装一级</w:t>
            </w:r>
          </w:p>
        </w:tc>
        <w:tc>
          <w:tcPr>
            <w:tcW w:w="969" w:type="dxa"/>
          </w:tcPr>
          <w:p w14:paraId="643890F6">
            <w:pPr>
              <w:pStyle w:val="7"/>
              <w:spacing w:before="231" w:line="220" w:lineRule="auto"/>
              <w:ind w:left="144"/>
            </w:pPr>
            <w:r>
              <w:rPr>
                <w:spacing w:val="2"/>
              </w:rPr>
              <w:t>元/5升</w:t>
            </w:r>
          </w:p>
        </w:tc>
        <w:tc>
          <w:tcPr>
            <w:tcW w:w="1438" w:type="dxa"/>
          </w:tcPr>
          <w:p w14:paraId="22560AC5">
            <w:pPr>
              <w:pStyle w:val="7"/>
              <w:spacing w:before="287" w:line="183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79.90</w:t>
            </w:r>
          </w:p>
        </w:tc>
        <w:tc>
          <w:tcPr>
            <w:tcW w:w="1408" w:type="dxa"/>
          </w:tcPr>
          <w:p w14:paraId="1BFE6193">
            <w:pPr>
              <w:pStyle w:val="7"/>
              <w:spacing w:before="287" w:line="183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79.90</w:t>
            </w:r>
          </w:p>
        </w:tc>
        <w:tc>
          <w:tcPr>
            <w:tcW w:w="1014" w:type="dxa"/>
          </w:tcPr>
          <w:p w14:paraId="3D1A9118"/>
        </w:tc>
      </w:tr>
      <w:tr w14:paraId="16FD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</w:tcPr>
          <w:p w14:paraId="0E5365AB">
            <w:pPr>
              <w:pStyle w:val="7"/>
              <w:spacing w:before="240" w:line="182" w:lineRule="auto"/>
              <w:ind w:left="184"/>
            </w:pPr>
            <w:r>
              <w:t>5</w:t>
            </w:r>
          </w:p>
        </w:tc>
        <w:tc>
          <w:tcPr>
            <w:tcW w:w="759" w:type="dxa"/>
          </w:tcPr>
          <w:p w14:paraId="00F0080C">
            <w:pPr>
              <w:pStyle w:val="7"/>
              <w:spacing w:before="182" w:line="220" w:lineRule="auto"/>
              <w:jc w:val="right"/>
            </w:pPr>
            <w:r>
              <w:rPr>
                <w:spacing w:val="-21"/>
              </w:rPr>
              <w:t>猪</w:t>
            </w:r>
            <w:r>
              <w:rPr>
                <w:spacing w:val="39"/>
              </w:rPr>
              <w:t xml:space="preserve">  </w:t>
            </w:r>
            <w:r>
              <w:rPr>
                <w:spacing w:val="-21"/>
              </w:rPr>
              <w:t>肉</w:t>
            </w:r>
          </w:p>
        </w:tc>
        <w:tc>
          <w:tcPr>
            <w:tcW w:w="2757" w:type="dxa"/>
          </w:tcPr>
          <w:p w14:paraId="691F6D57">
            <w:pPr>
              <w:pStyle w:val="7"/>
              <w:spacing w:before="182" w:line="219" w:lineRule="auto"/>
              <w:ind w:left="601"/>
            </w:pPr>
            <w:r>
              <w:rPr>
                <w:spacing w:val="1"/>
              </w:rPr>
              <w:t>带皮后腿肉，鲜</w:t>
            </w:r>
          </w:p>
        </w:tc>
        <w:tc>
          <w:tcPr>
            <w:tcW w:w="969" w:type="dxa"/>
          </w:tcPr>
          <w:p w14:paraId="6F0D8A16">
            <w:pPr>
              <w:pStyle w:val="7"/>
              <w:spacing w:before="182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32D7E232">
            <w:pPr>
              <w:pStyle w:val="7"/>
              <w:spacing w:before="237" w:line="184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12.80</w:t>
            </w:r>
          </w:p>
        </w:tc>
        <w:tc>
          <w:tcPr>
            <w:tcW w:w="1408" w:type="dxa"/>
          </w:tcPr>
          <w:p w14:paraId="3C9F090A">
            <w:pPr>
              <w:pStyle w:val="7"/>
              <w:spacing w:before="237" w:line="184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12.80</w:t>
            </w:r>
          </w:p>
        </w:tc>
        <w:tc>
          <w:tcPr>
            <w:tcW w:w="1014" w:type="dxa"/>
          </w:tcPr>
          <w:p w14:paraId="7209A327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507F9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4" w:type="dxa"/>
          </w:tcPr>
          <w:p w14:paraId="1DCCABEB">
            <w:pPr>
              <w:pStyle w:val="7"/>
              <w:spacing w:before="258" w:line="183" w:lineRule="auto"/>
              <w:ind w:left="184"/>
            </w:pPr>
            <w:r>
              <w:t>6</w:t>
            </w:r>
          </w:p>
        </w:tc>
        <w:tc>
          <w:tcPr>
            <w:tcW w:w="759" w:type="dxa"/>
          </w:tcPr>
          <w:p w14:paraId="0423FFB8">
            <w:pPr>
              <w:pStyle w:val="7"/>
              <w:spacing w:before="199" w:line="217" w:lineRule="auto"/>
              <w:ind w:left="70"/>
            </w:pPr>
            <w:r>
              <w:rPr>
                <w:spacing w:val="-2"/>
              </w:rPr>
              <w:t>猪肉①</w:t>
            </w:r>
          </w:p>
        </w:tc>
        <w:tc>
          <w:tcPr>
            <w:tcW w:w="2757" w:type="dxa"/>
          </w:tcPr>
          <w:p w14:paraId="6717CF63">
            <w:pPr>
              <w:pStyle w:val="7"/>
              <w:spacing w:before="200" w:line="219" w:lineRule="auto"/>
              <w:ind w:left="1041"/>
            </w:pPr>
            <w:r>
              <w:rPr>
                <w:spacing w:val="7"/>
              </w:rPr>
              <w:t>精瘦肉</w:t>
            </w:r>
          </w:p>
        </w:tc>
        <w:tc>
          <w:tcPr>
            <w:tcW w:w="969" w:type="dxa"/>
          </w:tcPr>
          <w:p w14:paraId="70EB99C0">
            <w:pPr>
              <w:pStyle w:val="7"/>
              <w:spacing w:before="202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7344F342">
            <w:pPr>
              <w:pStyle w:val="7"/>
              <w:spacing w:before="257" w:line="184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18.80</w:t>
            </w:r>
          </w:p>
        </w:tc>
        <w:tc>
          <w:tcPr>
            <w:tcW w:w="1408" w:type="dxa"/>
          </w:tcPr>
          <w:p w14:paraId="2ED9AF3D">
            <w:pPr>
              <w:pStyle w:val="7"/>
              <w:spacing w:before="257" w:line="184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18.80</w:t>
            </w:r>
          </w:p>
        </w:tc>
        <w:tc>
          <w:tcPr>
            <w:tcW w:w="1014" w:type="dxa"/>
          </w:tcPr>
          <w:p w14:paraId="417EFA27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747D5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4" w:type="dxa"/>
          </w:tcPr>
          <w:p w14:paraId="4CCD47A7">
            <w:pPr>
              <w:pStyle w:val="7"/>
              <w:spacing w:before="241" w:line="182" w:lineRule="auto"/>
              <w:ind w:left="184"/>
            </w:pPr>
            <w:r>
              <w:t>7</w:t>
            </w:r>
          </w:p>
        </w:tc>
        <w:tc>
          <w:tcPr>
            <w:tcW w:w="759" w:type="dxa"/>
          </w:tcPr>
          <w:p w14:paraId="684732D0">
            <w:pPr>
              <w:pStyle w:val="7"/>
              <w:spacing w:before="183" w:line="220" w:lineRule="auto"/>
              <w:jc w:val="right"/>
            </w:pPr>
            <w:r>
              <w:rPr>
                <w:spacing w:val="-5"/>
              </w:rPr>
              <w:t>仔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猪</w:t>
            </w:r>
          </w:p>
        </w:tc>
        <w:tc>
          <w:tcPr>
            <w:tcW w:w="2757" w:type="dxa"/>
          </w:tcPr>
          <w:p w14:paraId="4E657E17">
            <w:pPr>
              <w:pStyle w:val="7"/>
              <w:spacing w:before="181" w:line="218" w:lineRule="auto"/>
              <w:ind w:left="381"/>
            </w:pPr>
            <w:r>
              <w:t>25公斤左右，收购价</w:t>
            </w:r>
          </w:p>
        </w:tc>
        <w:tc>
          <w:tcPr>
            <w:tcW w:w="969" w:type="dxa"/>
          </w:tcPr>
          <w:p w14:paraId="6BEE5107">
            <w:pPr>
              <w:pStyle w:val="7"/>
              <w:spacing w:before="183" w:line="219" w:lineRule="auto"/>
              <w:ind w:left="94"/>
            </w:pPr>
            <w:r>
              <w:rPr>
                <w:spacing w:val="3"/>
              </w:rPr>
              <w:t>元/千克</w:t>
            </w:r>
          </w:p>
        </w:tc>
        <w:tc>
          <w:tcPr>
            <w:tcW w:w="1438" w:type="dxa"/>
          </w:tcPr>
          <w:p w14:paraId="3DA9E97D">
            <w:pPr>
              <w:pStyle w:val="7"/>
              <w:spacing w:before="238" w:line="184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.00</w:t>
            </w:r>
          </w:p>
        </w:tc>
        <w:tc>
          <w:tcPr>
            <w:tcW w:w="1408" w:type="dxa"/>
          </w:tcPr>
          <w:p w14:paraId="3F6B0F7F">
            <w:pPr>
              <w:pStyle w:val="7"/>
              <w:spacing w:before="238" w:line="184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</w:t>
            </w:r>
            <w:r>
              <w:rPr>
                <w:lang w:eastAsia="zh-CN"/>
              </w:rPr>
              <w:t>.00</w:t>
            </w:r>
          </w:p>
        </w:tc>
        <w:tc>
          <w:tcPr>
            <w:tcW w:w="1014" w:type="dxa"/>
          </w:tcPr>
          <w:p w14:paraId="4D991CF5">
            <w:pPr>
              <w:pStyle w:val="7"/>
              <w:spacing w:before="26" w:line="54" w:lineRule="exact"/>
              <w:ind w:left="479"/>
              <w:rPr>
                <w:sz w:val="8"/>
                <w:szCs w:val="8"/>
              </w:rPr>
            </w:pPr>
          </w:p>
        </w:tc>
      </w:tr>
      <w:tr w14:paraId="4ADC1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94" w:type="dxa"/>
          </w:tcPr>
          <w:p w14:paraId="03DF1B27">
            <w:pPr>
              <w:spacing w:line="247" w:lineRule="auto"/>
            </w:pPr>
          </w:p>
          <w:p w14:paraId="4DF652A1">
            <w:pPr>
              <w:pStyle w:val="7"/>
              <w:spacing w:before="72" w:line="183" w:lineRule="auto"/>
              <w:ind w:left="184"/>
            </w:pPr>
            <w:r>
              <w:t>8</w:t>
            </w:r>
          </w:p>
        </w:tc>
        <w:tc>
          <w:tcPr>
            <w:tcW w:w="759" w:type="dxa"/>
          </w:tcPr>
          <w:p w14:paraId="49394640">
            <w:pPr>
              <w:pStyle w:val="7"/>
              <w:spacing w:before="264" w:line="220" w:lineRule="auto"/>
              <w:jc w:val="right"/>
            </w:pPr>
            <w:r>
              <w:rPr>
                <w:spacing w:val="-6"/>
              </w:rPr>
              <w:t>生</w:t>
            </w:r>
            <w:r>
              <w:rPr>
                <w:spacing w:val="24"/>
              </w:rPr>
              <w:t xml:space="preserve">  </w:t>
            </w:r>
            <w:r>
              <w:rPr>
                <w:spacing w:val="-6"/>
              </w:rPr>
              <w:t>猪</w:t>
            </w:r>
          </w:p>
        </w:tc>
        <w:tc>
          <w:tcPr>
            <w:tcW w:w="2757" w:type="dxa"/>
          </w:tcPr>
          <w:p w14:paraId="1C906527">
            <w:pPr>
              <w:pStyle w:val="7"/>
              <w:spacing w:before="262" w:line="218" w:lineRule="auto"/>
              <w:ind w:left="161"/>
            </w:pPr>
            <w:r>
              <w:t>出栏肥猪，收购(出场)价</w:t>
            </w:r>
          </w:p>
        </w:tc>
        <w:tc>
          <w:tcPr>
            <w:tcW w:w="969" w:type="dxa"/>
          </w:tcPr>
          <w:p w14:paraId="1C9F51F1">
            <w:pPr>
              <w:pStyle w:val="7"/>
              <w:spacing w:before="264" w:line="219" w:lineRule="auto"/>
              <w:jc w:val="right"/>
            </w:pPr>
            <w:r>
              <w:rPr>
                <w:spacing w:val="-8"/>
              </w:rPr>
              <w:t>元/50千克</w:t>
            </w:r>
          </w:p>
        </w:tc>
        <w:tc>
          <w:tcPr>
            <w:tcW w:w="1438" w:type="dxa"/>
          </w:tcPr>
          <w:p w14:paraId="00C12861">
            <w:pPr>
              <w:pStyle w:val="7"/>
              <w:spacing w:before="72" w:line="183" w:lineRule="auto"/>
              <w:ind w:left="3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910.00</w:t>
            </w:r>
          </w:p>
        </w:tc>
        <w:tc>
          <w:tcPr>
            <w:tcW w:w="1408" w:type="dxa"/>
          </w:tcPr>
          <w:p w14:paraId="6E2B8968">
            <w:pPr>
              <w:pStyle w:val="7"/>
              <w:spacing w:before="72" w:line="183" w:lineRule="auto"/>
              <w:ind w:left="36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890.00</w:t>
            </w:r>
          </w:p>
        </w:tc>
        <w:tc>
          <w:tcPr>
            <w:tcW w:w="1014" w:type="dxa"/>
          </w:tcPr>
          <w:p w14:paraId="5B3C8B80">
            <w:pPr>
              <w:pStyle w:val="7"/>
              <w:spacing w:before="26" w:line="55" w:lineRule="exact"/>
              <w:ind w:left="459"/>
              <w:rPr>
                <w:sz w:val="8"/>
                <w:szCs w:val="8"/>
              </w:rPr>
            </w:pPr>
          </w:p>
        </w:tc>
      </w:tr>
      <w:tr w14:paraId="4955F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4" w:type="dxa"/>
          </w:tcPr>
          <w:p w14:paraId="7D1F791E">
            <w:pPr>
              <w:pStyle w:val="7"/>
              <w:spacing w:before="241" w:line="183" w:lineRule="auto"/>
              <w:ind w:left="184"/>
            </w:pPr>
            <w:r>
              <w:t>9</w:t>
            </w:r>
          </w:p>
        </w:tc>
        <w:tc>
          <w:tcPr>
            <w:tcW w:w="759" w:type="dxa"/>
          </w:tcPr>
          <w:p w14:paraId="09102BDF">
            <w:pPr>
              <w:pStyle w:val="7"/>
              <w:spacing w:before="185" w:line="219" w:lineRule="auto"/>
              <w:jc w:val="right"/>
            </w:pPr>
            <w:r>
              <w:rPr>
                <w:spacing w:val="-5"/>
              </w:rPr>
              <w:t>玉</w:t>
            </w:r>
            <w:r>
              <w:rPr>
                <w:spacing w:val="23"/>
              </w:rPr>
              <w:t xml:space="preserve">  </w:t>
            </w:r>
            <w:r>
              <w:rPr>
                <w:spacing w:val="-5"/>
              </w:rPr>
              <w:t>米</w:t>
            </w:r>
          </w:p>
        </w:tc>
        <w:tc>
          <w:tcPr>
            <w:tcW w:w="2757" w:type="dxa"/>
          </w:tcPr>
          <w:p w14:paraId="616896DD">
            <w:pPr>
              <w:pStyle w:val="7"/>
              <w:spacing w:before="185" w:line="219" w:lineRule="auto"/>
              <w:ind w:left="271"/>
            </w:pPr>
            <w:r>
              <w:rPr>
                <w:spacing w:val="2"/>
              </w:rPr>
              <w:t>混等，颗粒状，饲料用</w:t>
            </w:r>
          </w:p>
        </w:tc>
        <w:tc>
          <w:tcPr>
            <w:tcW w:w="969" w:type="dxa"/>
          </w:tcPr>
          <w:p w14:paraId="23EAAE5E">
            <w:pPr>
              <w:pStyle w:val="7"/>
              <w:spacing w:before="185" w:line="219" w:lineRule="auto"/>
              <w:ind w:left="94"/>
            </w:pPr>
            <w:r>
              <w:rPr>
                <w:spacing w:val="3"/>
              </w:rPr>
              <w:t>元/千克</w:t>
            </w:r>
          </w:p>
        </w:tc>
        <w:tc>
          <w:tcPr>
            <w:tcW w:w="1438" w:type="dxa"/>
          </w:tcPr>
          <w:p w14:paraId="725C8198">
            <w:pPr>
              <w:pStyle w:val="7"/>
              <w:spacing w:before="241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2.70</w:t>
            </w:r>
          </w:p>
        </w:tc>
        <w:tc>
          <w:tcPr>
            <w:tcW w:w="1408" w:type="dxa"/>
          </w:tcPr>
          <w:p w14:paraId="0679C1EC">
            <w:pPr>
              <w:pStyle w:val="7"/>
              <w:spacing w:before="241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2.60</w:t>
            </w:r>
          </w:p>
        </w:tc>
        <w:tc>
          <w:tcPr>
            <w:tcW w:w="1014" w:type="dxa"/>
          </w:tcPr>
          <w:p w14:paraId="4B156F83"/>
        </w:tc>
      </w:tr>
      <w:tr w14:paraId="75764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4" w:type="dxa"/>
          </w:tcPr>
          <w:p w14:paraId="0F45DA15">
            <w:pPr>
              <w:pStyle w:val="7"/>
              <w:spacing w:before="251" w:line="184" w:lineRule="auto"/>
              <w:ind w:left="124"/>
            </w:pPr>
            <w:r>
              <w:rPr>
                <w:spacing w:val="-7"/>
              </w:rPr>
              <w:t>10</w:t>
            </w:r>
          </w:p>
        </w:tc>
        <w:tc>
          <w:tcPr>
            <w:tcW w:w="759" w:type="dxa"/>
          </w:tcPr>
          <w:p w14:paraId="36AF4E8E">
            <w:pPr>
              <w:pStyle w:val="7"/>
              <w:spacing w:before="196" w:line="220" w:lineRule="auto"/>
              <w:ind w:left="70"/>
            </w:pPr>
            <w:r>
              <w:rPr>
                <w:spacing w:val="-2"/>
              </w:rPr>
              <w:t>猪饲料</w:t>
            </w:r>
          </w:p>
        </w:tc>
        <w:tc>
          <w:tcPr>
            <w:tcW w:w="2757" w:type="dxa"/>
          </w:tcPr>
          <w:p w14:paraId="6FAA90C2">
            <w:pPr>
              <w:pStyle w:val="7"/>
              <w:spacing w:before="194" w:line="218" w:lineRule="auto"/>
              <w:ind w:left="161"/>
            </w:pPr>
            <w:r>
              <w:t>育肥猪配合饲料，批发价</w:t>
            </w:r>
          </w:p>
        </w:tc>
        <w:tc>
          <w:tcPr>
            <w:tcW w:w="969" w:type="dxa"/>
          </w:tcPr>
          <w:p w14:paraId="3794E6A4">
            <w:pPr>
              <w:pStyle w:val="7"/>
              <w:spacing w:before="196" w:line="219" w:lineRule="auto"/>
              <w:ind w:left="94"/>
            </w:pPr>
            <w:r>
              <w:rPr>
                <w:spacing w:val="3"/>
              </w:rPr>
              <w:t>元/千克</w:t>
            </w:r>
          </w:p>
        </w:tc>
        <w:tc>
          <w:tcPr>
            <w:tcW w:w="1438" w:type="dxa"/>
          </w:tcPr>
          <w:p w14:paraId="164CF1CF">
            <w:pPr>
              <w:pStyle w:val="7"/>
              <w:spacing w:before="252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3.80</w:t>
            </w:r>
          </w:p>
        </w:tc>
        <w:tc>
          <w:tcPr>
            <w:tcW w:w="1408" w:type="dxa"/>
          </w:tcPr>
          <w:p w14:paraId="57BAE06B">
            <w:pPr>
              <w:pStyle w:val="7"/>
              <w:spacing w:before="252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3.80</w:t>
            </w:r>
          </w:p>
        </w:tc>
        <w:tc>
          <w:tcPr>
            <w:tcW w:w="1014" w:type="dxa"/>
          </w:tcPr>
          <w:p w14:paraId="63B2201C">
            <w:pPr>
              <w:pStyle w:val="7"/>
              <w:spacing w:before="26" w:line="54" w:lineRule="exact"/>
              <w:ind w:left="479"/>
              <w:rPr>
                <w:sz w:val="8"/>
                <w:szCs w:val="8"/>
              </w:rPr>
            </w:pPr>
          </w:p>
        </w:tc>
      </w:tr>
      <w:tr w14:paraId="0A6F85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94" w:type="dxa"/>
          </w:tcPr>
          <w:p w14:paraId="2F84C2E5">
            <w:pPr>
              <w:pStyle w:val="7"/>
              <w:spacing w:before="241" w:line="184" w:lineRule="auto"/>
              <w:ind w:left="124"/>
            </w:pPr>
            <w:r>
              <w:rPr>
                <w:spacing w:val="-7"/>
              </w:rPr>
              <w:t>11</w:t>
            </w:r>
          </w:p>
        </w:tc>
        <w:tc>
          <w:tcPr>
            <w:tcW w:w="759" w:type="dxa"/>
          </w:tcPr>
          <w:p w14:paraId="5F7BE0FB">
            <w:pPr>
              <w:pStyle w:val="7"/>
              <w:spacing w:before="186" w:line="220" w:lineRule="auto"/>
              <w:jc w:val="right"/>
            </w:pPr>
            <w:r>
              <w:rPr>
                <w:spacing w:val="-28"/>
              </w:rPr>
              <w:t>鸭</w:t>
            </w:r>
            <w:r>
              <w:rPr>
                <w:spacing w:val="5"/>
              </w:rPr>
              <w:t xml:space="preserve">   </w:t>
            </w:r>
            <w:r>
              <w:rPr>
                <w:spacing w:val="-22"/>
              </w:rPr>
              <w:t>肉</w:t>
            </w:r>
          </w:p>
        </w:tc>
        <w:tc>
          <w:tcPr>
            <w:tcW w:w="2757" w:type="dxa"/>
          </w:tcPr>
          <w:p w14:paraId="5D928F58">
            <w:pPr>
              <w:pStyle w:val="7"/>
              <w:spacing w:before="186" w:line="219" w:lineRule="auto"/>
              <w:ind w:left="1041"/>
            </w:pPr>
            <w:r>
              <w:rPr>
                <w:spacing w:val="3"/>
              </w:rPr>
              <w:t>肉禽蛋</w:t>
            </w:r>
          </w:p>
        </w:tc>
        <w:tc>
          <w:tcPr>
            <w:tcW w:w="969" w:type="dxa"/>
          </w:tcPr>
          <w:p w14:paraId="2B6148D6">
            <w:pPr>
              <w:pStyle w:val="7"/>
              <w:spacing w:before="186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66BBC160">
            <w:pPr>
              <w:pStyle w:val="7"/>
              <w:spacing w:before="241" w:line="184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10.80</w:t>
            </w:r>
          </w:p>
        </w:tc>
        <w:tc>
          <w:tcPr>
            <w:tcW w:w="1408" w:type="dxa"/>
          </w:tcPr>
          <w:p w14:paraId="1FAF94E0">
            <w:pPr>
              <w:pStyle w:val="7"/>
              <w:spacing w:before="241" w:line="184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10.80</w:t>
            </w:r>
          </w:p>
        </w:tc>
        <w:tc>
          <w:tcPr>
            <w:tcW w:w="1014" w:type="dxa"/>
          </w:tcPr>
          <w:p w14:paraId="13193C1D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1AC8D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94" w:type="dxa"/>
          </w:tcPr>
          <w:p w14:paraId="299BC2E8">
            <w:pPr>
              <w:pStyle w:val="7"/>
              <w:spacing w:before="252" w:line="184" w:lineRule="auto"/>
              <w:ind w:left="124"/>
            </w:pPr>
            <w:r>
              <w:rPr>
                <w:spacing w:val="-7"/>
              </w:rPr>
              <w:t>12</w:t>
            </w:r>
          </w:p>
        </w:tc>
        <w:tc>
          <w:tcPr>
            <w:tcW w:w="759" w:type="dxa"/>
          </w:tcPr>
          <w:p w14:paraId="27E5CFD7">
            <w:pPr>
              <w:pStyle w:val="7"/>
              <w:spacing w:before="198" w:line="221" w:lineRule="auto"/>
              <w:jc w:val="right"/>
            </w:pPr>
            <w:r>
              <w:rPr>
                <w:spacing w:val="-20"/>
              </w:rPr>
              <w:t>鸡</w:t>
            </w:r>
            <w:r>
              <w:rPr>
                <w:spacing w:val="38"/>
              </w:rPr>
              <w:t xml:space="preserve">  </w:t>
            </w:r>
            <w:r>
              <w:rPr>
                <w:spacing w:val="-20"/>
              </w:rPr>
              <w:t>肉</w:t>
            </w:r>
          </w:p>
        </w:tc>
        <w:tc>
          <w:tcPr>
            <w:tcW w:w="2757" w:type="dxa"/>
          </w:tcPr>
          <w:p w14:paraId="0FA275DE">
            <w:pPr>
              <w:pStyle w:val="7"/>
              <w:spacing w:before="197" w:line="219" w:lineRule="auto"/>
              <w:ind w:left="1041"/>
            </w:pPr>
            <w:r>
              <w:rPr>
                <w:spacing w:val="3"/>
              </w:rPr>
              <w:t>肉禽蛋</w:t>
            </w:r>
          </w:p>
        </w:tc>
        <w:tc>
          <w:tcPr>
            <w:tcW w:w="969" w:type="dxa"/>
          </w:tcPr>
          <w:p w14:paraId="2F4F6EF2">
            <w:pPr>
              <w:pStyle w:val="7"/>
              <w:spacing w:before="197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73A13D9C">
            <w:pPr>
              <w:pStyle w:val="7"/>
              <w:spacing w:before="252" w:line="184" w:lineRule="auto"/>
              <w:ind w:left="43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12.80</w:t>
            </w:r>
          </w:p>
        </w:tc>
        <w:tc>
          <w:tcPr>
            <w:tcW w:w="1408" w:type="dxa"/>
          </w:tcPr>
          <w:p w14:paraId="43F66591">
            <w:pPr>
              <w:pStyle w:val="7"/>
              <w:spacing w:before="252" w:line="184" w:lineRule="auto"/>
              <w:ind w:left="42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12.80</w:t>
            </w:r>
          </w:p>
        </w:tc>
        <w:tc>
          <w:tcPr>
            <w:tcW w:w="1014" w:type="dxa"/>
          </w:tcPr>
          <w:p w14:paraId="11399F85">
            <w:pPr>
              <w:pStyle w:val="7"/>
              <w:spacing w:before="26" w:line="54" w:lineRule="exact"/>
              <w:ind w:left="479"/>
              <w:rPr>
                <w:sz w:val="8"/>
                <w:szCs w:val="8"/>
              </w:rPr>
            </w:pPr>
          </w:p>
        </w:tc>
      </w:tr>
      <w:tr w14:paraId="782C8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</w:tcPr>
          <w:p w14:paraId="17DADE55">
            <w:pPr>
              <w:pStyle w:val="7"/>
              <w:spacing w:before="242" w:line="184" w:lineRule="auto"/>
              <w:ind w:left="124"/>
            </w:pPr>
            <w:r>
              <w:rPr>
                <w:spacing w:val="-7"/>
              </w:rPr>
              <w:t>13</w:t>
            </w:r>
          </w:p>
        </w:tc>
        <w:tc>
          <w:tcPr>
            <w:tcW w:w="759" w:type="dxa"/>
          </w:tcPr>
          <w:p w14:paraId="201C686C">
            <w:pPr>
              <w:pStyle w:val="7"/>
              <w:spacing w:before="187" w:line="220" w:lineRule="auto"/>
              <w:jc w:val="right"/>
            </w:pPr>
            <w:r>
              <w:rPr>
                <w:spacing w:val="-13"/>
              </w:rPr>
              <w:t>鸡</w:t>
            </w:r>
            <w:r>
              <w:rPr>
                <w:spacing w:val="26"/>
              </w:rPr>
              <w:t xml:space="preserve">  </w:t>
            </w:r>
            <w:r>
              <w:rPr>
                <w:spacing w:val="-11"/>
              </w:rPr>
              <w:t>蛋</w:t>
            </w:r>
          </w:p>
        </w:tc>
        <w:tc>
          <w:tcPr>
            <w:tcW w:w="2757" w:type="dxa"/>
          </w:tcPr>
          <w:p w14:paraId="77F2E147">
            <w:pPr>
              <w:pStyle w:val="7"/>
              <w:spacing w:before="187" w:line="219" w:lineRule="auto"/>
              <w:ind w:left="491"/>
            </w:pPr>
            <w:r>
              <w:rPr>
                <w:spacing w:val="-1"/>
              </w:rPr>
              <w:t>鸡场蛋，普通鸡蛋</w:t>
            </w:r>
          </w:p>
        </w:tc>
        <w:tc>
          <w:tcPr>
            <w:tcW w:w="969" w:type="dxa"/>
          </w:tcPr>
          <w:p w14:paraId="63A1E7A5">
            <w:pPr>
              <w:pStyle w:val="7"/>
              <w:spacing w:before="187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2C4B6591">
            <w:pPr>
              <w:pStyle w:val="7"/>
              <w:spacing w:before="243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5.98</w:t>
            </w:r>
          </w:p>
        </w:tc>
        <w:tc>
          <w:tcPr>
            <w:tcW w:w="1408" w:type="dxa"/>
          </w:tcPr>
          <w:p w14:paraId="087E0F34">
            <w:pPr>
              <w:pStyle w:val="7"/>
              <w:spacing w:before="243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5.98</w:t>
            </w:r>
          </w:p>
        </w:tc>
        <w:tc>
          <w:tcPr>
            <w:tcW w:w="1014" w:type="dxa"/>
          </w:tcPr>
          <w:p w14:paraId="3372EC8F">
            <w:pPr>
              <w:pStyle w:val="7"/>
              <w:spacing w:before="26" w:line="54" w:lineRule="exact"/>
              <w:ind w:left="459"/>
              <w:rPr>
                <w:sz w:val="8"/>
                <w:szCs w:val="8"/>
              </w:rPr>
            </w:pPr>
          </w:p>
        </w:tc>
      </w:tr>
      <w:tr w14:paraId="11BAB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94" w:type="dxa"/>
          </w:tcPr>
          <w:p w14:paraId="31F52A74">
            <w:pPr>
              <w:pStyle w:val="7"/>
              <w:spacing w:before="262" w:line="184" w:lineRule="auto"/>
              <w:ind w:left="124"/>
            </w:pPr>
            <w:r>
              <w:rPr>
                <w:spacing w:val="-7"/>
              </w:rPr>
              <w:t>14</w:t>
            </w:r>
          </w:p>
        </w:tc>
        <w:tc>
          <w:tcPr>
            <w:tcW w:w="759" w:type="dxa"/>
          </w:tcPr>
          <w:p w14:paraId="62EBE757">
            <w:pPr>
              <w:pStyle w:val="7"/>
              <w:spacing w:before="208" w:line="221" w:lineRule="auto"/>
              <w:jc w:val="right"/>
            </w:pPr>
            <w:r>
              <w:rPr>
                <w:spacing w:val="-8"/>
              </w:rPr>
              <w:t>牛   奶</w:t>
            </w:r>
          </w:p>
        </w:tc>
        <w:tc>
          <w:tcPr>
            <w:tcW w:w="2757" w:type="dxa"/>
          </w:tcPr>
          <w:p w14:paraId="0745163D">
            <w:pPr>
              <w:pStyle w:val="7"/>
              <w:spacing w:before="207" w:line="220" w:lineRule="auto"/>
              <w:ind w:left="431"/>
            </w:pPr>
            <w:r>
              <w:rPr>
                <w:spacing w:val="2"/>
              </w:rPr>
              <w:t>纯牛奶，盒装250</w:t>
            </w:r>
            <w:r>
              <w:t>ml</w:t>
            </w:r>
          </w:p>
        </w:tc>
        <w:tc>
          <w:tcPr>
            <w:tcW w:w="969" w:type="dxa"/>
          </w:tcPr>
          <w:p w14:paraId="5A70BE2F">
            <w:pPr>
              <w:pStyle w:val="7"/>
              <w:spacing w:before="207" w:line="220" w:lineRule="auto"/>
              <w:ind w:left="204"/>
            </w:pPr>
            <w:r>
              <w:rPr>
                <w:spacing w:val="-3"/>
              </w:rPr>
              <w:t>元/盒</w:t>
            </w:r>
          </w:p>
        </w:tc>
        <w:tc>
          <w:tcPr>
            <w:tcW w:w="1438" w:type="dxa"/>
          </w:tcPr>
          <w:p w14:paraId="38A90120">
            <w:pPr>
              <w:pStyle w:val="7"/>
              <w:spacing w:before="263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3.00</w:t>
            </w:r>
          </w:p>
        </w:tc>
        <w:tc>
          <w:tcPr>
            <w:tcW w:w="1408" w:type="dxa"/>
          </w:tcPr>
          <w:p w14:paraId="28A942C4">
            <w:pPr>
              <w:pStyle w:val="7"/>
              <w:spacing w:before="263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3.00</w:t>
            </w:r>
          </w:p>
        </w:tc>
        <w:tc>
          <w:tcPr>
            <w:tcW w:w="1014" w:type="dxa"/>
          </w:tcPr>
          <w:p w14:paraId="62BEE7F1">
            <w:pPr>
              <w:pStyle w:val="7"/>
              <w:spacing w:before="72" w:line="149" w:lineRule="exact"/>
              <w:ind w:left="389"/>
            </w:pPr>
          </w:p>
        </w:tc>
      </w:tr>
      <w:tr w14:paraId="2600E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</w:tcPr>
          <w:p w14:paraId="0557CE2F">
            <w:pPr>
              <w:pStyle w:val="7"/>
              <w:spacing w:before="243" w:line="184" w:lineRule="auto"/>
              <w:ind w:left="124"/>
            </w:pPr>
            <w:r>
              <w:rPr>
                <w:spacing w:val="-7"/>
              </w:rPr>
              <w:t>15</w:t>
            </w:r>
          </w:p>
        </w:tc>
        <w:tc>
          <w:tcPr>
            <w:tcW w:w="759" w:type="dxa"/>
          </w:tcPr>
          <w:p w14:paraId="057F14DB">
            <w:pPr>
              <w:pStyle w:val="7"/>
              <w:spacing w:before="186" w:line="219" w:lineRule="auto"/>
              <w:jc w:val="right"/>
            </w:pPr>
            <w:r>
              <w:rPr>
                <w:spacing w:val="-11"/>
              </w:rPr>
              <w:t>芹</w:t>
            </w:r>
            <w:r>
              <w:rPr>
                <w:spacing w:val="45"/>
              </w:rPr>
              <w:t xml:space="preserve">  </w:t>
            </w:r>
            <w:r>
              <w:rPr>
                <w:spacing w:val="-11"/>
              </w:rPr>
              <w:t>菜</w:t>
            </w:r>
          </w:p>
        </w:tc>
        <w:tc>
          <w:tcPr>
            <w:tcW w:w="2757" w:type="dxa"/>
          </w:tcPr>
          <w:p w14:paraId="279F2C3C">
            <w:pPr>
              <w:pStyle w:val="7"/>
              <w:spacing w:before="188" w:line="220" w:lineRule="auto"/>
              <w:ind w:left="931"/>
            </w:pPr>
            <w:r>
              <w:rPr>
                <w:spacing w:val="3"/>
              </w:rPr>
              <w:t>新鲜一级</w:t>
            </w:r>
          </w:p>
        </w:tc>
        <w:tc>
          <w:tcPr>
            <w:tcW w:w="969" w:type="dxa"/>
          </w:tcPr>
          <w:p w14:paraId="4BB8E8D2">
            <w:pPr>
              <w:pStyle w:val="7"/>
              <w:spacing w:before="188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1027B840">
            <w:pPr>
              <w:pStyle w:val="7"/>
              <w:spacing w:before="244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7.98</w:t>
            </w:r>
          </w:p>
        </w:tc>
        <w:tc>
          <w:tcPr>
            <w:tcW w:w="1408" w:type="dxa"/>
          </w:tcPr>
          <w:p w14:paraId="6BDF3091">
            <w:pPr>
              <w:pStyle w:val="7"/>
              <w:spacing w:before="244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7.98</w:t>
            </w:r>
          </w:p>
        </w:tc>
        <w:tc>
          <w:tcPr>
            <w:tcW w:w="1014" w:type="dxa"/>
          </w:tcPr>
          <w:p w14:paraId="4064722A">
            <w:pPr>
              <w:pStyle w:val="7"/>
              <w:spacing w:before="26" w:line="54" w:lineRule="exact"/>
              <w:ind w:left="479"/>
              <w:rPr>
                <w:sz w:val="8"/>
                <w:szCs w:val="8"/>
              </w:rPr>
            </w:pPr>
          </w:p>
        </w:tc>
      </w:tr>
      <w:tr w14:paraId="41F01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94" w:type="dxa"/>
          </w:tcPr>
          <w:p w14:paraId="390609C0">
            <w:pPr>
              <w:pStyle w:val="7"/>
              <w:spacing w:before="243" w:line="184" w:lineRule="auto"/>
              <w:ind w:left="124"/>
            </w:pPr>
            <w:r>
              <w:rPr>
                <w:spacing w:val="-7"/>
              </w:rPr>
              <w:t>16</w:t>
            </w:r>
          </w:p>
        </w:tc>
        <w:tc>
          <w:tcPr>
            <w:tcW w:w="759" w:type="dxa"/>
          </w:tcPr>
          <w:p w14:paraId="183E2E79">
            <w:pPr>
              <w:pStyle w:val="7"/>
              <w:spacing w:before="188" w:line="219" w:lineRule="auto"/>
              <w:ind w:right="7"/>
              <w:jc w:val="right"/>
            </w:pPr>
            <w:r>
              <w:rPr>
                <w:spacing w:val="3"/>
              </w:rPr>
              <w:t>大白菜</w:t>
            </w:r>
          </w:p>
        </w:tc>
        <w:tc>
          <w:tcPr>
            <w:tcW w:w="2757" w:type="dxa"/>
          </w:tcPr>
          <w:p w14:paraId="59F63256">
            <w:pPr>
              <w:pStyle w:val="7"/>
              <w:spacing w:before="188" w:line="220" w:lineRule="auto"/>
              <w:ind w:left="931"/>
            </w:pPr>
            <w:r>
              <w:rPr>
                <w:spacing w:val="3"/>
              </w:rPr>
              <w:t>新鲜一级</w:t>
            </w:r>
          </w:p>
        </w:tc>
        <w:tc>
          <w:tcPr>
            <w:tcW w:w="969" w:type="dxa"/>
          </w:tcPr>
          <w:p w14:paraId="4316B238">
            <w:pPr>
              <w:pStyle w:val="7"/>
              <w:spacing w:before="188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58724435">
            <w:pPr>
              <w:pStyle w:val="7"/>
              <w:spacing w:before="243" w:line="184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  <w:tc>
          <w:tcPr>
            <w:tcW w:w="1408" w:type="dxa"/>
          </w:tcPr>
          <w:p w14:paraId="1BBEF1E3">
            <w:pPr>
              <w:pStyle w:val="7"/>
              <w:spacing w:before="243" w:line="184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0.99</w:t>
            </w:r>
          </w:p>
        </w:tc>
        <w:tc>
          <w:tcPr>
            <w:tcW w:w="1014" w:type="dxa"/>
          </w:tcPr>
          <w:p w14:paraId="4A67CF09">
            <w:pPr>
              <w:pStyle w:val="7"/>
              <w:spacing w:before="244" w:line="183" w:lineRule="auto"/>
              <w:jc w:val="right"/>
            </w:pPr>
          </w:p>
        </w:tc>
      </w:tr>
      <w:tr w14:paraId="53BF4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94" w:type="dxa"/>
          </w:tcPr>
          <w:p w14:paraId="0601A7A7">
            <w:pPr>
              <w:pStyle w:val="7"/>
              <w:spacing w:before="244" w:line="184" w:lineRule="auto"/>
              <w:ind w:left="124"/>
            </w:pPr>
            <w:r>
              <w:rPr>
                <w:spacing w:val="-7"/>
              </w:rPr>
              <w:t>17</w:t>
            </w:r>
          </w:p>
        </w:tc>
        <w:tc>
          <w:tcPr>
            <w:tcW w:w="759" w:type="dxa"/>
          </w:tcPr>
          <w:p w14:paraId="61CBBF1D">
            <w:pPr>
              <w:pStyle w:val="7"/>
              <w:spacing w:before="189" w:line="219" w:lineRule="auto"/>
              <w:jc w:val="right"/>
            </w:pPr>
            <w:r>
              <w:rPr>
                <w:spacing w:val="-4"/>
              </w:rPr>
              <w:t>黄</w:t>
            </w:r>
            <w:r>
              <w:rPr>
                <w:spacing w:val="42"/>
              </w:rPr>
              <w:t xml:space="preserve">  </w:t>
            </w:r>
            <w:r>
              <w:rPr>
                <w:spacing w:val="-4"/>
              </w:rPr>
              <w:t>瓜</w:t>
            </w:r>
          </w:p>
        </w:tc>
        <w:tc>
          <w:tcPr>
            <w:tcW w:w="2757" w:type="dxa"/>
          </w:tcPr>
          <w:p w14:paraId="17514094">
            <w:pPr>
              <w:pStyle w:val="7"/>
              <w:spacing w:before="189" w:line="220" w:lineRule="auto"/>
              <w:ind w:left="931"/>
            </w:pPr>
            <w:r>
              <w:rPr>
                <w:spacing w:val="3"/>
              </w:rPr>
              <w:t>新鲜一级</w:t>
            </w:r>
          </w:p>
        </w:tc>
        <w:tc>
          <w:tcPr>
            <w:tcW w:w="969" w:type="dxa"/>
          </w:tcPr>
          <w:p w14:paraId="651D2B27">
            <w:pPr>
              <w:pStyle w:val="7"/>
              <w:spacing w:before="189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7760939B">
            <w:pPr>
              <w:pStyle w:val="7"/>
              <w:spacing w:before="245" w:line="183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408" w:type="dxa"/>
          </w:tcPr>
          <w:p w14:paraId="2E299DF9">
            <w:pPr>
              <w:pStyle w:val="7"/>
              <w:spacing w:before="245" w:line="183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014" w:type="dxa"/>
          </w:tcPr>
          <w:p w14:paraId="5F7915F5">
            <w:pPr>
              <w:pStyle w:val="7"/>
              <w:spacing w:before="244" w:line="184" w:lineRule="auto"/>
              <w:ind w:left="169"/>
            </w:pPr>
          </w:p>
        </w:tc>
      </w:tr>
      <w:tr w14:paraId="2FDF9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494" w:type="dxa"/>
          </w:tcPr>
          <w:p w14:paraId="3234BA07">
            <w:pPr>
              <w:pStyle w:val="7"/>
              <w:spacing w:before="274" w:line="184" w:lineRule="auto"/>
              <w:ind w:left="124"/>
            </w:pPr>
            <w:r>
              <w:rPr>
                <w:spacing w:val="-7"/>
              </w:rPr>
              <w:t>18</w:t>
            </w:r>
          </w:p>
        </w:tc>
        <w:tc>
          <w:tcPr>
            <w:tcW w:w="759" w:type="dxa"/>
          </w:tcPr>
          <w:p w14:paraId="4DBA5D5E">
            <w:pPr>
              <w:pStyle w:val="7"/>
              <w:spacing w:before="217" w:line="219" w:lineRule="auto"/>
              <w:jc w:val="right"/>
            </w:pPr>
            <w:r>
              <w:rPr>
                <w:spacing w:val="6"/>
              </w:rPr>
              <w:t>白萝卜</w:t>
            </w:r>
          </w:p>
        </w:tc>
        <w:tc>
          <w:tcPr>
            <w:tcW w:w="2757" w:type="dxa"/>
          </w:tcPr>
          <w:p w14:paraId="4043844F">
            <w:pPr>
              <w:pStyle w:val="7"/>
              <w:spacing w:before="219" w:line="220" w:lineRule="auto"/>
              <w:ind w:left="931"/>
            </w:pPr>
            <w:r>
              <w:rPr>
                <w:spacing w:val="3"/>
              </w:rPr>
              <w:t>新鲜一级</w:t>
            </w:r>
          </w:p>
        </w:tc>
        <w:tc>
          <w:tcPr>
            <w:tcW w:w="969" w:type="dxa"/>
          </w:tcPr>
          <w:p w14:paraId="09F07475">
            <w:pPr>
              <w:pStyle w:val="7"/>
              <w:spacing w:before="219" w:line="219" w:lineRule="auto"/>
              <w:ind w:left="34"/>
            </w:pPr>
            <w:r>
              <w:rPr>
                <w:spacing w:val="2"/>
              </w:rPr>
              <w:t>元/500克</w:t>
            </w:r>
          </w:p>
        </w:tc>
        <w:tc>
          <w:tcPr>
            <w:tcW w:w="1438" w:type="dxa"/>
          </w:tcPr>
          <w:p w14:paraId="46C23035">
            <w:pPr>
              <w:pStyle w:val="7"/>
              <w:spacing w:before="274" w:line="184" w:lineRule="auto"/>
              <w:ind w:left="49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1.58</w:t>
            </w:r>
          </w:p>
        </w:tc>
        <w:tc>
          <w:tcPr>
            <w:tcW w:w="1408" w:type="dxa"/>
          </w:tcPr>
          <w:p w14:paraId="2ADFBF33">
            <w:pPr>
              <w:pStyle w:val="7"/>
              <w:spacing w:before="274" w:line="184" w:lineRule="auto"/>
              <w:ind w:left="47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1.58</w:t>
            </w:r>
          </w:p>
        </w:tc>
        <w:tc>
          <w:tcPr>
            <w:tcW w:w="1014" w:type="dxa"/>
          </w:tcPr>
          <w:p w14:paraId="6D7E115B">
            <w:pPr>
              <w:pStyle w:val="7"/>
              <w:spacing w:before="268" w:line="183" w:lineRule="auto"/>
              <w:ind w:right="2"/>
              <w:jc w:val="right"/>
              <w:rPr>
                <w:sz w:val="23"/>
                <w:szCs w:val="23"/>
              </w:rPr>
            </w:pPr>
          </w:p>
        </w:tc>
      </w:tr>
    </w:tbl>
    <w:p w14:paraId="45857804"/>
    <w:p w14:paraId="795DF671">
      <w:pPr>
        <w:sectPr>
          <w:footerReference r:id="rId5" w:type="default"/>
          <w:pgSz w:w="11920" w:h="16830"/>
          <w:pgMar w:top="1430" w:right="1724" w:bottom="1159" w:left="1345" w:header="0" w:footer="891" w:gutter="0"/>
          <w:cols w:space="720" w:num="1"/>
        </w:sectPr>
      </w:pPr>
    </w:p>
    <w:p w14:paraId="4A5F2DC8">
      <w:pPr>
        <w:spacing w:before="41"/>
      </w:pPr>
    </w:p>
    <w:p w14:paraId="4DE5F1BB">
      <w:pPr>
        <w:spacing w:before="40"/>
      </w:pPr>
    </w:p>
    <w:tbl>
      <w:tblPr>
        <w:tblStyle w:val="6"/>
        <w:tblW w:w="8839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759"/>
        <w:gridCol w:w="2757"/>
        <w:gridCol w:w="989"/>
        <w:gridCol w:w="1428"/>
        <w:gridCol w:w="1418"/>
        <w:gridCol w:w="1014"/>
      </w:tblGrid>
      <w:tr w14:paraId="23CB7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4" w:type="dxa"/>
          </w:tcPr>
          <w:p w14:paraId="62672F72">
            <w:pPr>
              <w:pStyle w:val="7"/>
              <w:spacing w:before="239" w:line="184" w:lineRule="auto"/>
              <w:ind w:left="115"/>
            </w:pPr>
            <w:r>
              <w:rPr>
                <w:spacing w:val="-7"/>
              </w:rPr>
              <w:t>19</w:t>
            </w:r>
          </w:p>
        </w:tc>
        <w:tc>
          <w:tcPr>
            <w:tcW w:w="759" w:type="dxa"/>
          </w:tcPr>
          <w:p w14:paraId="14E901B0">
            <w:pPr>
              <w:pStyle w:val="7"/>
              <w:spacing w:before="184" w:line="219" w:lineRule="auto"/>
              <w:jc w:val="right"/>
            </w:pPr>
            <w:r>
              <w:rPr>
                <w:spacing w:val="-1"/>
              </w:rPr>
              <w:t>西红柿</w:t>
            </w:r>
          </w:p>
        </w:tc>
        <w:tc>
          <w:tcPr>
            <w:tcW w:w="2757" w:type="dxa"/>
          </w:tcPr>
          <w:p w14:paraId="02A73078">
            <w:pPr>
              <w:pStyle w:val="7"/>
              <w:spacing w:before="184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1A2EEE3D">
            <w:pPr>
              <w:pStyle w:val="7"/>
              <w:spacing w:before="184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65FC8A4D">
            <w:pPr>
              <w:pStyle w:val="7"/>
              <w:spacing w:before="214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418" w:type="dxa"/>
          </w:tcPr>
          <w:p w14:paraId="1812D9B8">
            <w:pPr>
              <w:pStyle w:val="7"/>
              <w:spacing w:before="240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014" w:type="dxa"/>
          </w:tcPr>
          <w:p w14:paraId="56BC4B48">
            <w:pPr>
              <w:pStyle w:val="7"/>
              <w:spacing w:before="240" w:line="183" w:lineRule="auto"/>
              <w:ind w:left="159"/>
            </w:pPr>
          </w:p>
        </w:tc>
      </w:tr>
      <w:tr w14:paraId="584C4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4" w:type="dxa"/>
          </w:tcPr>
          <w:p w14:paraId="2718DE91">
            <w:pPr>
              <w:pStyle w:val="7"/>
              <w:spacing w:before="246" w:line="183" w:lineRule="auto"/>
              <w:ind w:left="115"/>
            </w:pPr>
            <w:r>
              <w:rPr>
                <w:spacing w:val="-3"/>
              </w:rPr>
              <w:t>20</w:t>
            </w:r>
          </w:p>
        </w:tc>
        <w:tc>
          <w:tcPr>
            <w:tcW w:w="759" w:type="dxa"/>
          </w:tcPr>
          <w:p w14:paraId="7C716A7E">
            <w:pPr>
              <w:pStyle w:val="7"/>
              <w:spacing w:before="203" w:line="232" w:lineRule="auto"/>
              <w:ind w:left="40"/>
            </w:pPr>
            <w:r>
              <w:rPr>
                <w:spacing w:val="-5"/>
              </w:rPr>
              <w:t>土</w:t>
            </w:r>
            <w:r>
              <w:rPr>
                <w:spacing w:val="24"/>
              </w:rPr>
              <w:t xml:space="preserve">  </w:t>
            </w:r>
            <w:r>
              <w:rPr>
                <w:spacing w:val="-5"/>
              </w:rPr>
              <w:t>豆</w:t>
            </w:r>
          </w:p>
        </w:tc>
        <w:tc>
          <w:tcPr>
            <w:tcW w:w="2757" w:type="dxa"/>
          </w:tcPr>
          <w:p w14:paraId="50EBF22B">
            <w:pPr>
              <w:pStyle w:val="7"/>
              <w:spacing w:before="190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179FB68E">
            <w:pPr>
              <w:pStyle w:val="7"/>
              <w:spacing w:before="190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2A19D9FA">
            <w:pPr>
              <w:pStyle w:val="7"/>
              <w:spacing w:before="245" w:line="184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418" w:type="dxa"/>
          </w:tcPr>
          <w:p w14:paraId="5C6929B6">
            <w:pPr>
              <w:pStyle w:val="7"/>
              <w:spacing w:before="245" w:line="184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014" w:type="dxa"/>
          </w:tcPr>
          <w:p w14:paraId="125BBD89">
            <w:pPr>
              <w:pStyle w:val="7"/>
              <w:spacing w:before="72" w:line="149" w:lineRule="exact"/>
              <w:ind w:left="390"/>
            </w:pPr>
          </w:p>
        </w:tc>
      </w:tr>
      <w:tr w14:paraId="4060C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4" w:type="dxa"/>
          </w:tcPr>
          <w:p w14:paraId="744F1E94">
            <w:pPr>
              <w:pStyle w:val="7"/>
              <w:spacing w:before="246" w:line="184" w:lineRule="auto"/>
              <w:ind w:left="115"/>
            </w:pPr>
            <w:r>
              <w:rPr>
                <w:spacing w:val="-3"/>
              </w:rPr>
              <w:t>21</w:t>
            </w:r>
          </w:p>
        </w:tc>
        <w:tc>
          <w:tcPr>
            <w:tcW w:w="759" w:type="dxa"/>
          </w:tcPr>
          <w:p w14:paraId="6B784F24">
            <w:pPr>
              <w:pStyle w:val="7"/>
              <w:spacing w:before="189" w:line="219" w:lineRule="auto"/>
              <w:jc w:val="right"/>
            </w:pPr>
            <w:r>
              <w:rPr>
                <w:spacing w:val="-15"/>
              </w:rPr>
              <w:t>青</w:t>
            </w:r>
            <w:r>
              <w:rPr>
                <w:spacing w:val="20"/>
              </w:rPr>
              <w:t xml:space="preserve">  </w:t>
            </w:r>
            <w:r>
              <w:rPr>
                <w:spacing w:val="-9"/>
              </w:rPr>
              <w:t>椒</w:t>
            </w:r>
          </w:p>
        </w:tc>
        <w:tc>
          <w:tcPr>
            <w:tcW w:w="2757" w:type="dxa"/>
          </w:tcPr>
          <w:p w14:paraId="037BB324">
            <w:pPr>
              <w:pStyle w:val="7"/>
              <w:spacing w:before="191" w:line="219" w:lineRule="auto"/>
              <w:ind w:left="491"/>
            </w:pPr>
            <w:r>
              <w:rPr>
                <w:spacing w:val="-2"/>
              </w:rPr>
              <w:t>新鲜一级，柿子椒</w:t>
            </w:r>
          </w:p>
        </w:tc>
        <w:tc>
          <w:tcPr>
            <w:tcW w:w="989" w:type="dxa"/>
          </w:tcPr>
          <w:p w14:paraId="3355063F">
            <w:pPr>
              <w:pStyle w:val="7"/>
              <w:spacing w:before="191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33435043">
            <w:pPr>
              <w:pStyle w:val="7"/>
              <w:spacing w:before="247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418" w:type="dxa"/>
          </w:tcPr>
          <w:p w14:paraId="66AD4054">
            <w:pPr>
              <w:pStyle w:val="7"/>
              <w:spacing w:before="247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014" w:type="dxa"/>
          </w:tcPr>
          <w:p w14:paraId="0CE73996">
            <w:pPr>
              <w:pStyle w:val="7"/>
              <w:spacing w:before="246" w:line="184" w:lineRule="auto"/>
              <w:ind w:left="269"/>
            </w:pPr>
          </w:p>
        </w:tc>
      </w:tr>
      <w:tr w14:paraId="51ADE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</w:tcPr>
          <w:p w14:paraId="169D81FC">
            <w:pPr>
              <w:pStyle w:val="7"/>
              <w:spacing w:before="228" w:line="183" w:lineRule="auto"/>
              <w:ind w:left="115"/>
            </w:pPr>
            <w:r>
              <w:rPr>
                <w:spacing w:val="-3"/>
              </w:rPr>
              <w:t>22</w:t>
            </w:r>
          </w:p>
        </w:tc>
        <w:tc>
          <w:tcPr>
            <w:tcW w:w="759" w:type="dxa"/>
          </w:tcPr>
          <w:p w14:paraId="25DAB668">
            <w:pPr>
              <w:pStyle w:val="7"/>
              <w:spacing w:before="172" w:line="219" w:lineRule="auto"/>
              <w:jc w:val="right"/>
            </w:pPr>
            <w:r>
              <w:rPr>
                <w:spacing w:val="-1"/>
              </w:rPr>
              <w:t>圆白菜</w:t>
            </w:r>
          </w:p>
        </w:tc>
        <w:tc>
          <w:tcPr>
            <w:tcW w:w="2757" w:type="dxa"/>
          </w:tcPr>
          <w:p w14:paraId="05180055">
            <w:pPr>
              <w:pStyle w:val="7"/>
              <w:spacing w:before="172" w:line="220" w:lineRule="auto"/>
              <w:ind w:left="601"/>
            </w:pPr>
            <w:r>
              <w:rPr>
                <w:spacing w:val="4"/>
              </w:rPr>
              <w:t>新鲜一级，莲白</w:t>
            </w:r>
          </w:p>
        </w:tc>
        <w:tc>
          <w:tcPr>
            <w:tcW w:w="989" w:type="dxa"/>
          </w:tcPr>
          <w:p w14:paraId="390461D9">
            <w:pPr>
              <w:pStyle w:val="7"/>
              <w:spacing w:before="172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07160157">
            <w:pPr>
              <w:pStyle w:val="7"/>
              <w:spacing w:before="228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418" w:type="dxa"/>
          </w:tcPr>
          <w:p w14:paraId="0F1BCDC1">
            <w:pPr>
              <w:pStyle w:val="7"/>
              <w:spacing w:before="227" w:line="184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014" w:type="dxa"/>
          </w:tcPr>
          <w:p w14:paraId="4951F2D8">
            <w:pPr>
              <w:pStyle w:val="7"/>
              <w:spacing w:before="227" w:line="184" w:lineRule="auto"/>
              <w:ind w:left="159"/>
            </w:pPr>
          </w:p>
        </w:tc>
      </w:tr>
      <w:tr w14:paraId="7FA3D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74" w:type="dxa"/>
          </w:tcPr>
          <w:p w14:paraId="683F7A2D">
            <w:pPr>
              <w:pStyle w:val="7"/>
              <w:spacing w:before="248" w:line="183" w:lineRule="auto"/>
              <w:ind w:left="115"/>
            </w:pPr>
            <w:r>
              <w:rPr>
                <w:spacing w:val="-3"/>
              </w:rPr>
              <w:t>23</w:t>
            </w:r>
          </w:p>
        </w:tc>
        <w:tc>
          <w:tcPr>
            <w:tcW w:w="759" w:type="dxa"/>
          </w:tcPr>
          <w:p w14:paraId="09B664EA">
            <w:pPr>
              <w:pStyle w:val="7"/>
              <w:spacing w:before="192" w:line="220" w:lineRule="auto"/>
              <w:jc w:val="right"/>
            </w:pPr>
            <w:r>
              <w:rPr>
                <w:spacing w:val="-18"/>
              </w:rPr>
              <w:t>莴</w:t>
            </w:r>
            <w:r>
              <w:rPr>
                <w:spacing w:val="23"/>
              </w:rPr>
              <w:t xml:space="preserve">  </w:t>
            </w:r>
            <w:r>
              <w:rPr>
                <w:spacing w:val="-12"/>
              </w:rPr>
              <w:t>笋</w:t>
            </w:r>
          </w:p>
        </w:tc>
        <w:tc>
          <w:tcPr>
            <w:tcW w:w="2757" w:type="dxa"/>
          </w:tcPr>
          <w:p w14:paraId="2C7A199A">
            <w:pPr>
              <w:pStyle w:val="7"/>
              <w:spacing w:before="192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74246DB1">
            <w:pPr>
              <w:pStyle w:val="7"/>
              <w:spacing w:before="192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7D5C6B9F">
            <w:pPr>
              <w:pStyle w:val="7"/>
              <w:spacing w:before="248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2.58</w:t>
            </w:r>
          </w:p>
        </w:tc>
        <w:tc>
          <w:tcPr>
            <w:tcW w:w="1418" w:type="dxa"/>
          </w:tcPr>
          <w:p w14:paraId="75FD6DD7">
            <w:pPr>
              <w:pStyle w:val="7"/>
              <w:spacing w:before="248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2.58</w:t>
            </w:r>
          </w:p>
        </w:tc>
        <w:tc>
          <w:tcPr>
            <w:tcW w:w="1014" w:type="dxa"/>
          </w:tcPr>
          <w:p w14:paraId="1892375B">
            <w:pPr>
              <w:pStyle w:val="7"/>
              <w:spacing w:before="247" w:line="184" w:lineRule="auto"/>
              <w:ind w:left="159"/>
            </w:pPr>
          </w:p>
        </w:tc>
      </w:tr>
      <w:tr w14:paraId="717E8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4" w:type="dxa"/>
          </w:tcPr>
          <w:p w14:paraId="5C45A427">
            <w:pPr>
              <w:pStyle w:val="7"/>
              <w:spacing w:before="248" w:line="183" w:lineRule="auto"/>
              <w:ind w:left="115"/>
            </w:pPr>
            <w:r>
              <w:rPr>
                <w:spacing w:val="-3"/>
              </w:rPr>
              <w:t>24</w:t>
            </w:r>
          </w:p>
        </w:tc>
        <w:tc>
          <w:tcPr>
            <w:tcW w:w="759" w:type="dxa"/>
          </w:tcPr>
          <w:p w14:paraId="43E14AFE">
            <w:pPr>
              <w:pStyle w:val="7"/>
              <w:spacing w:before="192" w:line="219" w:lineRule="auto"/>
              <w:jc w:val="right"/>
            </w:pPr>
            <w:r>
              <w:rPr>
                <w:spacing w:val="-1"/>
              </w:rPr>
              <w:t>四季豆</w:t>
            </w:r>
          </w:p>
        </w:tc>
        <w:tc>
          <w:tcPr>
            <w:tcW w:w="2757" w:type="dxa"/>
          </w:tcPr>
          <w:p w14:paraId="2CF19D9B">
            <w:pPr>
              <w:pStyle w:val="7"/>
              <w:spacing w:before="192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63E87890">
            <w:pPr>
              <w:pStyle w:val="7"/>
              <w:spacing w:before="192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2C802ECA">
            <w:pPr>
              <w:pStyle w:val="7"/>
              <w:spacing w:before="248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6.98</w:t>
            </w:r>
          </w:p>
        </w:tc>
        <w:tc>
          <w:tcPr>
            <w:tcW w:w="1418" w:type="dxa"/>
          </w:tcPr>
          <w:p w14:paraId="6B43AAA4">
            <w:pPr>
              <w:pStyle w:val="7"/>
              <w:spacing w:before="248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6.98</w:t>
            </w:r>
          </w:p>
        </w:tc>
        <w:tc>
          <w:tcPr>
            <w:tcW w:w="1014" w:type="dxa"/>
          </w:tcPr>
          <w:p w14:paraId="452A57F8">
            <w:pPr>
              <w:pStyle w:val="7"/>
              <w:spacing w:before="248" w:line="183" w:lineRule="auto"/>
              <w:ind w:left="269"/>
            </w:pPr>
          </w:p>
        </w:tc>
      </w:tr>
      <w:tr w14:paraId="09D12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74" w:type="dxa"/>
          </w:tcPr>
          <w:p w14:paraId="2AC584CF">
            <w:pPr>
              <w:pStyle w:val="7"/>
              <w:spacing w:before="239" w:line="183" w:lineRule="auto"/>
              <w:ind w:left="115"/>
            </w:pPr>
            <w:r>
              <w:rPr>
                <w:spacing w:val="-3"/>
              </w:rPr>
              <w:t>25</w:t>
            </w:r>
          </w:p>
        </w:tc>
        <w:tc>
          <w:tcPr>
            <w:tcW w:w="759" w:type="dxa"/>
          </w:tcPr>
          <w:p w14:paraId="153A2849">
            <w:pPr>
              <w:pStyle w:val="7"/>
              <w:spacing w:before="183" w:line="220" w:lineRule="auto"/>
              <w:jc w:val="right"/>
            </w:pPr>
            <w:r>
              <w:rPr>
                <w:spacing w:val="-17"/>
              </w:rPr>
              <w:t>茄</w:t>
            </w:r>
            <w:r>
              <w:rPr>
                <w:spacing w:val="42"/>
              </w:rPr>
              <w:t xml:space="preserve">  </w:t>
            </w:r>
            <w:r>
              <w:rPr>
                <w:spacing w:val="-11"/>
              </w:rPr>
              <w:t>子</w:t>
            </w:r>
          </w:p>
        </w:tc>
        <w:tc>
          <w:tcPr>
            <w:tcW w:w="2757" w:type="dxa"/>
          </w:tcPr>
          <w:p w14:paraId="07939350">
            <w:pPr>
              <w:pStyle w:val="7"/>
              <w:spacing w:before="183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19C091EF">
            <w:pPr>
              <w:pStyle w:val="7"/>
              <w:spacing w:before="183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58AEFB3E">
            <w:pPr>
              <w:pStyle w:val="7"/>
              <w:spacing w:before="239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418" w:type="dxa"/>
          </w:tcPr>
          <w:p w14:paraId="28A5DA45">
            <w:pPr>
              <w:pStyle w:val="7"/>
              <w:spacing w:before="239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014" w:type="dxa"/>
          </w:tcPr>
          <w:p w14:paraId="41C0C189">
            <w:pPr>
              <w:pStyle w:val="7"/>
              <w:spacing w:before="238" w:line="184" w:lineRule="auto"/>
              <w:ind w:left="269"/>
            </w:pPr>
          </w:p>
        </w:tc>
      </w:tr>
      <w:tr w14:paraId="67E73F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4" w:type="dxa"/>
          </w:tcPr>
          <w:p w14:paraId="2ABA8D48">
            <w:pPr>
              <w:pStyle w:val="7"/>
              <w:spacing w:before="250" w:line="183" w:lineRule="auto"/>
              <w:ind w:left="115"/>
            </w:pPr>
            <w:r>
              <w:rPr>
                <w:spacing w:val="-3"/>
              </w:rPr>
              <w:t>26</w:t>
            </w:r>
          </w:p>
        </w:tc>
        <w:tc>
          <w:tcPr>
            <w:tcW w:w="759" w:type="dxa"/>
          </w:tcPr>
          <w:p w14:paraId="517E1AC3">
            <w:pPr>
              <w:pStyle w:val="7"/>
              <w:spacing w:before="192" w:line="219" w:lineRule="auto"/>
              <w:jc w:val="right"/>
            </w:pPr>
            <w:r>
              <w:rPr>
                <w:spacing w:val="-1"/>
              </w:rPr>
              <w:t>胡萝卜</w:t>
            </w:r>
          </w:p>
        </w:tc>
        <w:tc>
          <w:tcPr>
            <w:tcW w:w="2757" w:type="dxa"/>
          </w:tcPr>
          <w:p w14:paraId="6DD11F05">
            <w:pPr>
              <w:pStyle w:val="7"/>
              <w:spacing w:before="194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0ABD50C1">
            <w:pPr>
              <w:pStyle w:val="7"/>
              <w:spacing w:before="194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38B0D154">
            <w:pPr>
              <w:pStyle w:val="7"/>
              <w:spacing w:before="250" w:line="183" w:lineRule="auto"/>
              <w:ind w:left="436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418" w:type="dxa"/>
          </w:tcPr>
          <w:p w14:paraId="01782C81">
            <w:pPr>
              <w:pStyle w:val="7"/>
              <w:spacing w:before="249" w:line="184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014" w:type="dxa"/>
          </w:tcPr>
          <w:p w14:paraId="7D09B1DC">
            <w:pPr>
              <w:pStyle w:val="7"/>
              <w:spacing w:before="250" w:line="183" w:lineRule="auto"/>
              <w:ind w:left="159"/>
            </w:pPr>
          </w:p>
        </w:tc>
      </w:tr>
      <w:tr w14:paraId="51CB4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4" w:type="dxa"/>
          </w:tcPr>
          <w:p w14:paraId="68930B9D">
            <w:pPr>
              <w:pStyle w:val="7"/>
              <w:spacing w:before="251" w:line="183" w:lineRule="auto"/>
              <w:ind w:left="115"/>
            </w:pPr>
            <w:r>
              <w:rPr>
                <w:spacing w:val="-3"/>
              </w:rPr>
              <w:t>27</w:t>
            </w:r>
          </w:p>
        </w:tc>
        <w:tc>
          <w:tcPr>
            <w:tcW w:w="759" w:type="dxa"/>
          </w:tcPr>
          <w:p w14:paraId="7C5DD273">
            <w:pPr>
              <w:pStyle w:val="7"/>
              <w:spacing w:before="195" w:line="219" w:lineRule="auto"/>
              <w:jc w:val="right"/>
            </w:pPr>
            <w:r>
              <w:rPr>
                <w:spacing w:val="-15"/>
              </w:rPr>
              <w:t>花</w:t>
            </w:r>
            <w:r>
              <w:rPr>
                <w:spacing w:val="41"/>
              </w:rPr>
              <w:t xml:space="preserve">  </w:t>
            </w:r>
            <w:r>
              <w:rPr>
                <w:spacing w:val="-11"/>
              </w:rPr>
              <w:t>菜</w:t>
            </w:r>
          </w:p>
        </w:tc>
        <w:tc>
          <w:tcPr>
            <w:tcW w:w="2757" w:type="dxa"/>
          </w:tcPr>
          <w:p w14:paraId="53127044">
            <w:pPr>
              <w:pStyle w:val="7"/>
              <w:spacing w:before="195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00819309">
            <w:pPr>
              <w:pStyle w:val="7"/>
              <w:spacing w:before="195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7B660FCF">
            <w:pPr>
              <w:pStyle w:val="7"/>
              <w:spacing w:before="251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2.98</w:t>
            </w:r>
          </w:p>
        </w:tc>
        <w:tc>
          <w:tcPr>
            <w:tcW w:w="1418" w:type="dxa"/>
          </w:tcPr>
          <w:p w14:paraId="28AC1C7D">
            <w:pPr>
              <w:pStyle w:val="7"/>
              <w:spacing w:before="251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2.98</w:t>
            </w:r>
          </w:p>
        </w:tc>
        <w:tc>
          <w:tcPr>
            <w:tcW w:w="1014" w:type="dxa"/>
          </w:tcPr>
          <w:p w14:paraId="7BE96720">
            <w:pPr>
              <w:pStyle w:val="7"/>
              <w:spacing w:before="71" w:line="150" w:lineRule="exact"/>
              <w:ind w:left="390"/>
            </w:pPr>
          </w:p>
        </w:tc>
      </w:tr>
      <w:tr w14:paraId="5218C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4" w:type="dxa"/>
          </w:tcPr>
          <w:p w14:paraId="1619C691">
            <w:pPr>
              <w:pStyle w:val="7"/>
              <w:spacing w:before="242" w:line="183" w:lineRule="auto"/>
              <w:ind w:left="115"/>
            </w:pPr>
            <w:r>
              <w:rPr>
                <w:spacing w:val="-3"/>
              </w:rPr>
              <w:t>28</w:t>
            </w:r>
          </w:p>
        </w:tc>
        <w:tc>
          <w:tcPr>
            <w:tcW w:w="759" w:type="dxa"/>
          </w:tcPr>
          <w:p w14:paraId="0A59EE91">
            <w:pPr>
              <w:pStyle w:val="7"/>
              <w:spacing w:before="188" w:line="221" w:lineRule="auto"/>
              <w:jc w:val="right"/>
            </w:pPr>
            <w:r>
              <w:rPr>
                <w:spacing w:val="-18"/>
              </w:rPr>
              <w:t>南</w:t>
            </w:r>
            <w:r>
              <w:rPr>
                <w:spacing w:val="22"/>
              </w:rPr>
              <w:t xml:space="preserve">  </w:t>
            </w:r>
            <w:r>
              <w:rPr>
                <w:spacing w:val="-10"/>
              </w:rPr>
              <w:t>瓜</w:t>
            </w:r>
          </w:p>
        </w:tc>
        <w:tc>
          <w:tcPr>
            <w:tcW w:w="2757" w:type="dxa"/>
          </w:tcPr>
          <w:p w14:paraId="1E5A3955">
            <w:pPr>
              <w:pStyle w:val="7"/>
              <w:spacing w:before="186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34876022">
            <w:pPr>
              <w:pStyle w:val="7"/>
              <w:spacing w:before="186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4918D9E4">
            <w:pPr>
              <w:pStyle w:val="7"/>
              <w:spacing w:before="242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418" w:type="dxa"/>
          </w:tcPr>
          <w:p w14:paraId="7258AF66">
            <w:pPr>
              <w:pStyle w:val="7"/>
              <w:spacing w:before="242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014" w:type="dxa"/>
          </w:tcPr>
          <w:p w14:paraId="27E28E7B">
            <w:pPr>
              <w:pStyle w:val="7"/>
              <w:spacing w:before="311" w:line="149" w:lineRule="exact"/>
              <w:ind w:left="390"/>
            </w:pPr>
          </w:p>
        </w:tc>
      </w:tr>
      <w:tr w14:paraId="7F107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</w:tcPr>
          <w:p w14:paraId="5C70400A">
            <w:pPr>
              <w:pStyle w:val="7"/>
              <w:spacing w:before="232" w:line="183" w:lineRule="auto"/>
              <w:ind w:left="115"/>
            </w:pPr>
            <w:r>
              <w:rPr>
                <w:spacing w:val="-3"/>
              </w:rPr>
              <w:t>29</w:t>
            </w:r>
          </w:p>
        </w:tc>
        <w:tc>
          <w:tcPr>
            <w:tcW w:w="759" w:type="dxa"/>
          </w:tcPr>
          <w:p w14:paraId="2383876A">
            <w:pPr>
              <w:pStyle w:val="7"/>
              <w:spacing w:before="179" w:line="222" w:lineRule="auto"/>
              <w:jc w:val="right"/>
            </w:pPr>
            <w:r>
              <w:rPr>
                <w:spacing w:val="-20"/>
              </w:rPr>
              <w:t>冬</w:t>
            </w:r>
            <w:r>
              <w:rPr>
                <w:spacing w:val="43"/>
              </w:rPr>
              <w:t xml:space="preserve">  </w:t>
            </w:r>
            <w:r>
              <w:rPr>
                <w:spacing w:val="-10"/>
              </w:rPr>
              <w:t>瓜</w:t>
            </w:r>
          </w:p>
        </w:tc>
        <w:tc>
          <w:tcPr>
            <w:tcW w:w="2757" w:type="dxa"/>
          </w:tcPr>
          <w:p w14:paraId="71A804BA">
            <w:pPr>
              <w:pStyle w:val="7"/>
              <w:spacing w:before="176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62B5821A">
            <w:pPr>
              <w:pStyle w:val="7"/>
              <w:spacing w:before="176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07DD78CA">
            <w:pPr>
              <w:pStyle w:val="7"/>
              <w:spacing w:before="232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2.58</w:t>
            </w:r>
          </w:p>
        </w:tc>
        <w:tc>
          <w:tcPr>
            <w:tcW w:w="1418" w:type="dxa"/>
          </w:tcPr>
          <w:p w14:paraId="4C7ECF18">
            <w:pPr>
              <w:pStyle w:val="7"/>
              <w:spacing w:before="232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2.58</w:t>
            </w:r>
          </w:p>
        </w:tc>
        <w:tc>
          <w:tcPr>
            <w:tcW w:w="1014" w:type="dxa"/>
          </w:tcPr>
          <w:p w14:paraId="0C95E7F8">
            <w:pPr>
              <w:pStyle w:val="7"/>
              <w:spacing w:before="301" w:line="149" w:lineRule="exact"/>
              <w:ind w:left="429"/>
            </w:pPr>
          </w:p>
        </w:tc>
      </w:tr>
      <w:tr w14:paraId="5E559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74" w:type="dxa"/>
          </w:tcPr>
          <w:p w14:paraId="5F898E49">
            <w:pPr>
              <w:pStyle w:val="7"/>
              <w:spacing w:before="272" w:line="183" w:lineRule="auto"/>
              <w:ind w:left="115"/>
            </w:pPr>
            <w:r>
              <w:rPr>
                <w:spacing w:val="-4"/>
              </w:rPr>
              <w:t>30</w:t>
            </w:r>
          </w:p>
        </w:tc>
        <w:tc>
          <w:tcPr>
            <w:tcW w:w="759" w:type="dxa"/>
          </w:tcPr>
          <w:p w14:paraId="6D7D3F2B">
            <w:pPr>
              <w:pStyle w:val="7"/>
              <w:spacing w:before="216" w:line="219" w:lineRule="auto"/>
              <w:jc w:val="right"/>
            </w:pPr>
            <w:r>
              <w:rPr>
                <w:spacing w:val="-19"/>
              </w:rPr>
              <w:t>菠</w:t>
            </w:r>
            <w:r>
              <w:rPr>
                <w:spacing w:val="43"/>
              </w:rPr>
              <w:t xml:space="preserve">  </w:t>
            </w:r>
            <w:r>
              <w:rPr>
                <w:spacing w:val="-11"/>
              </w:rPr>
              <w:t>菜</w:t>
            </w:r>
          </w:p>
        </w:tc>
        <w:tc>
          <w:tcPr>
            <w:tcW w:w="2757" w:type="dxa"/>
          </w:tcPr>
          <w:p w14:paraId="24413FDD">
            <w:pPr>
              <w:pStyle w:val="7"/>
              <w:spacing w:before="216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1B3CE717">
            <w:pPr>
              <w:pStyle w:val="7"/>
              <w:spacing w:before="216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7C4DFA4C">
            <w:pPr>
              <w:pStyle w:val="7"/>
              <w:spacing w:before="272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2.98</w:t>
            </w:r>
          </w:p>
        </w:tc>
        <w:tc>
          <w:tcPr>
            <w:tcW w:w="1418" w:type="dxa"/>
          </w:tcPr>
          <w:p w14:paraId="6F22DF2A">
            <w:pPr>
              <w:pStyle w:val="7"/>
              <w:spacing w:before="272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2.98</w:t>
            </w:r>
          </w:p>
        </w:tc>
        <w:tc>
          <w:tcPr>
            <w:tcW w:w="1014" w:type="dxa"/>
          </w:tcPr>
          <w:p w14:paraId="2D6E8177">
            <w:pPr>
              <w:pStyle w:val="7"/>
              <w:spacing w:before="71" w:line="150" w:lineRule="exact"/>
              <w:ind w:left="429"/>
            </w:pPr>
          </w:p>
        </w:tc>
      </w:tr>
      <w:tr w14:paraId="7FA0A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</w:tcPr>
          <w:p w14:paraId="37F0DA27">
            <w:pPr>
              <w:pStyle w:val="7"/>
              <w:spacing w:before="242" w:line="184" w:lineRule="auto"/>
              <w:ind w:left="115"/>
            </w:pPr>
            <w:r>
              <w:rPr>
                <w:spacing w:val="-4"/>
              </w:rPr>
              <w:t>31</w:t>
            </w:r>
          </w:p>
        </w:tc>
        <w:tc>
          <w:tcPr>
            <w:tcW w:w="759" w:type="dxa"/>
          </w:tcPr>
          <w:p w14:paraId="3CBD36CF">
            <w:pPr>
              <w:pStyle w:val="7"/>
              <w:spacing w:before="187" w:line="219" w:lineRule="auto"/>
              <w:jc w:val="right"/>
            </w:pPr>
            <w:r>
              <w:rPr>
                <w:spacing w:val="-17"/>
              </w:rPr>
              <w:t>韭</w:t>
            </w:r>
            <w:r>
              <w:rPr>
                <w:spacing w:val="42"/>
              </w:rPr>
              <w:t xml:space="preserve">  </w:t>
            </w:r>
            <w:r>
              <w:rPr>
                <w:spacing w:val="-11"/>
              </w:rPr>
              <w:t>菜</w:t>
            </w:r>
          </w:p>
        </w:tc>
        <w:tc>
          <w:tcPr>
            <w:tcW w:w="2757" w:type="dxa"/>
          </w:tcPr>
          <w:p w14:paraId="37437B55">
            <w:pPr>
              <w:pStyle w:val="7"/>
              <w:spacing w:before="187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5B2A86CB">
            <w:pPr>
              <w:pStyle w:val="7"/>
              <w:spacing w:before="187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1D9BEB79">
            <w:pPr>
              <w:pStyle w:val="7"/>
              <w:spacing w:before="243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5.98</w:t>
            </w:r>
          </w:p>
        </w:tc>
        <w:tc>
          <w:tcPr>
            <w:tcW w:w="1418" w:type="dxa"/>
          </w:tcPr>
          <w:p w14:paraId="2CBC7EB9">
            <w:pPr>
              <w:pStyle w:val="7"/>
              <w:spacing w:before="243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5.98</w:t>
            </w:r>
          </w:p>
        </w:tc>
        <w:tc>
          <w:tcPr>
            <w:tcW w:w="1014" w:type="dxa"/>
          </w:tcPr>
          <w:p w14:paraId="26D276F9"/>
        </w:tc>
      </w:tr>
      <w:tr w14:paraId="3AC2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4" w:type="dxa"/>
          </w:tcPr>
          <w:p w14:paraId="01027077">
            <w:pPr>
              <w:pStyle w:val="7"/>
              <w:spacing w:before="244" w:line="183" w:lineRule="auto"/>
              <w:ind w:left="115"/>
            </w:pPr>
            <w:r>
              <w:rPr>
                <w:spacing w:val="-4"/>
              </w:rPr>
              <w:t>32</w:t>
            </w:r>
          </w:p>
        </w:tc>
        <w:tc>
          <w:tcPr>
            <w:tcW w:w="759" w:type="dxa"/>
          </w:tcPr>
          <w:p w14:paraId="4EC49572">
            <w:pPr>
              <w:pStyle w:val="7"/>
              <w:spacing w:before="188" w:line="220" w:lineRule="auto"/>
              <w:ind w:left="271"/>
            </w:pPr>
            <w:r>
              <w:t>藕</w:t>
            </w:r>
          </w:p>
        </w:tc>
        <w:tc>
          <w:tcPr>
            <w:tcW w:w="2757" w:type="dxa"/>
          </w:tcPr>
          <w:p w14:paraId="067510DE">
            <w:pPr>
              <w:pStyle w:val="7"/>
              <w:spacing w:before="188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62843E32">
            <w:pPr>
              <w:pStyle w:val="7"/>
              <w:spacing w:before="188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1C3FFF9C">
            <w:pPr>
              <w:pStyle w:val="7"/>
              <w:spacing w:before="244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4.98</w:t>
            </w:r>
          </w:p>
        </w:tc>
        <w:tc>
          <w:tcPr>
            <w:tcW w:w="1418" w:type="dxa"/>
          </w:tcPr>
          <w:p w14:paraId="25117A52">
            <w:pPr>
              <w:pStyle w:val="7"/>
              <w:spacing w:before="244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4.98</w:t>
            </w:r>
          </w:p>
        </w:tc>
        <w:tc>
          <w:tcPr>
            <w:tcW w:w="1014" w:type="dxa"/>
          </w:tcPr>
          <w:p w14:paraId="05D04261">
            <w:pPr>
              <w:pStyle w:val="7"/>
              <w:spacing w:before="243" w:line="184" w:lineRule="auto"/>
              <w:ind w:left="159"/>
            </w:pPr>
          </w:p>
        </w:tc>
      </w:tr>
      <w:tr w14:paraId="2A61A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4" w:type="dxa"/>
          </w:tcPr>
          <w:p w14:paraId="0FEF1085">
            <w:pPr>
              <w:pStyle w:val="7"/>
              <w:spacing w:before="235" w:line="183" w:lineRule="auto"/>
              <w:ind w:left="115"/>
            </w:pPr>
            <w:r>
              <w:rPr>
                <w:spacing w:val="-4"/>
              </w:rPr>
              <w:t>33</w:t>
            </w:r>
          </w:p>
        </w:tc>
        <w:tc>
          <w:tcPr>
            <w:tcW w:w="759" w:type="dxa"/>
          </w:tcPr>
          <w:p w14:paraId="29808694">
            <w:pPr>
              <w:pStyle w:val="7"/>
              <w:spacing w:before="179" w:line="219" w:lineRule="auto"/>
              <w:jc w:val="right"/>
            </w:pPr>
            <w:r>
              <w:rPr>
                <w:spacing w:val="-1"/>
              </w:rPr>
              <w:t>瓢儿白</w:t>
            </w:r>
          </w:p>
        </w:tc>
        <w:tc>
          <w:tcPr>
            <w:tcW w:w="2757" w:type="dxa"/>
          </w:tcPr>
          <w:p w14:paraId="55B22FF1">
            <w:pPr>
              <w:pStyle w:val="7"/>
              <w:spacing w:before="179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17DC2E0D">
            <w:pPr>
              <w:pStyle w:val="7"/>
              <w:spacing w:before="179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6238BC72">
            <w:pPr>
              <w:pStyle w:val="7"/>
              <w:spacing w:before="235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418" w:type="dxa"/>
          </w:tcPr>
          <w:p w14:paraId="040C8EB6">
            <w:pPr>
              <w:pStyle w:val="7"/>
              <w:spacing w:before="235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1.98</w:t>
            </w:r>
          </w:p>
        </w:tc>
        <w:tc>
          <w:tcPr>
            <w:tcW w:w="1014" w:type="dxa"/>
          </w:tcPr>
          <w:p w14:paraId="42D756A0">
            <w:pPr>
              <w:pStyle w:val="7"/>
              <w:spacing w:before="72" w:line="163" w:lineRule="auto"/>
              <w:ind w:left="269"/>
            </w:pPr>
          </w:p>
        </w:tc>
      </w:tr>
      <w:tr w14:paraId="1AF4E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74" w:type="dxa"/>
          </w:tcPr>
          <w:p w14:paraId="3281AD7F">
            <w:pPr>
              <w:pStyle w:val="7"/>
              <w:spacing w:before="285" w:line="183" w:lineRule="auto"/>
              <w:ind w:left="115"/>
            </w:pPr>
            <w:r>
              <w:rPr>
                <w:spacing w:val="-4"/>
              </w:rPr>
              <w:t>34</w:t>
            </w:r>
          </w:p>
        </w:tc>
        <w:tc>
          <w:tcPr>
            <w:tcW w:w="759" w:type="dxa"/>
          </w:tcPr>
          <w:p w14:paraId="7B551808">
            <w:pPr>
              <w:pStyle w:val="7"/>
              <w:spacing w:before="229" w:line="219" w:lineRule="auto"/>
              <w:jc w:val="right"/>
            </w:pPr>
            <w:r>
              <w:rPr>
                <w:spacing w:val="-17"/>
              </w:rPr>
              <w:t>油</w:t>
            </w:r>
            <w:r>
              <w:rPr>
                <w:spacing w:val="42"/>
              </w:rPr>
              <w:t xml:space="preserve">  </w:t>
            </w:r>
            <w:r>
              <w:rPr>
                <w:spacing w:val="-11"/>
              </w:rPr>
              <w:t>菜</w:t>
            </w:r>
          </w:p>
        </w:tc>
        <w:tc>
          <w:tcPr>
            <w:tcW w:w="2757" w:type="dxa"/>
          </w:tcPr>
          <w:p w14:paraId="37406EAA">
            <w:pPr>
              <w:pStyle w:val="7"/>
              <w:spacing w:before="229" w:line="220" w:lineRule="auto"/>
              <w:ind w:left="932"/>
            </w:pPr>
            <w:r>
              <w:rPr>
                <w:spacing w:val="3"/>
              </w:rPr>
              <w:t>新鲜一级</w:t>
            </w:r>
          </w:p>
        </w:tc>
        <w:tc>
          <w:tcPr>
            <w:tcW w:w="989" w:type="dxa"/>
          </w:tcPr>
          <w:p w14:paraId="537A1B4B">
            <w:pPr>
              <w:pStyle w:val="7"/>
              <w:spacing w:before="229" w:line="219" w:lineRule="auto"/>
              <w:ind w:left="45"/>
            </w:pPr>
            <w:r>
              <w:rPr>
                <w:spacing w:val="2"/>
              </w:rPr>
              <w:t>元/500克</w:t>
            </w:r>
          </w:p>
        </w:tc>
        <w:tc>
          <w:tcPr>
            <w:tcW w:w="1428" w:type="dxa"/>
          </w:tcPr>
          <w:p w14:paraId="2655AE2C">
            <w:pPr>
              <w:pStyle w:val="7"/>
              <w:spacing w:before="285" w:line="183" w:lineRule="auto"/>
              <w:ind w:left="48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418" w:type="dxa"/>
          </w:tcPr>
          <w:p w14:paraId="13B3287D">
            <w:pPr>
              <w:pStyle w:val="7"/>
              <w:spacing w:before="285" w:line="183" w:lineRule="auto"/>
              <w:ind w:left="48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3.98</w:t>
            </w:r>
          </w:p>
        </w:tc>
        <w:tc>
          <w:tcPr>
            <w:tcW w:w="1014" w:type="dxa"/>
          </w:tcPr>
          <w:p w14:paraId="2BD08B3C">
            <w:pPr>
              <w:pStyle w:val="7"/>
              <w:spacing w:before="71" w:line="150" w:lineRule="exact"/>
              <w:ind w:left="429"/>
            </w:pPr>
          </w:p>
        </w:tc>
      </w:tr>
    </w:tbl>
    <w:p w14:paraId="69497216">
      <w:pPr>
        <w:spacing w:line="284" w:lineRule="auto"/>
      </w:pPr>
    </w:p>
    <w:p w14:paraId="3BCDB3BC">
      <w:pPr>
        <w:pStyle w:val="2"/>
        <w:spacing w:before="75" w:line="222" w:lineRule="auto"/>
        <w:ind w:left="99"/>
        <w:rPr>
          <w:sz w:val="23"/>
          <w:szCs w:val="23"/>
          <w:lang w:eastAsia="zh-CN"/>
        </w:rPr>
      </w:pPr>
      <w:r>
        <w:rPr>
          <w:spacing w:val="5"/>
          <w:sz w:val="23"/>
          <w:szCs w:val="23"/>
        </w:rPr>
        <w:t>注：环比是指与2025年1月30日价格相比</w:t>
      </w:r>
      <w:r>
        <w:rPr>
          <w:rFonts w:hint="eastAsia"/>
          <w:spacing w:val="5"/>
          <w:sz w:val="23"/>
          <w:szCs w:val="23"/>
          <w:lang w:eastAsia="zh-CN"/>
        </w:rPr>
        <w:t>，</w:t>
      </w:r>
      <w:r>
        <w:rPr>
          <w:spacing w:val="5"/>
          <w:sz w:val="23"/>
          <w:szCs w:val="23"/>
          <w:lang w:eastAsia="zh-CN"/>
        </w:rPr>
        <w:t>此表内各项价格采集</w:t>
      </w:r>
      <w:r>
        <w:rPr>
          <w:rFonts w:hint="eastAsia"/>
          <w:spacing w:val="5"/>
          <w:sz w:val="23"/>
          <w:szCs w:val="23"/>
          <w:lang w:eastAsia="zh-CN"/>
        </w:rPr>
        <w:t>于蓬溪县</w:t>
      </w:r>
      <w:r>
        <w:rPr>
          <w:spacing w:val="5"/>
          <w:sz w:val="23"/>
          <w:szCs w:val="23"/>
          <w:lang w:eastAsia="zh-CN"/>
        </w:rPr>
        <w:t>惠生活超市，仅供参考。</w:t>
      </w:r>
    </w:p>
    <w:p w14:paraId="055096DC">
      <w:pPr>
        <w:spacing w:before="16"/>
      </w:pPr>
    </w:p>
    <w:p w14:paraId="238115E4">
      <w:pPr>
        <w:spacing w:before="16"/>
      </w:pPr>
    </w:p>
    <w:p w14:paraId="0CD73C50">
      <w:pPr>
        <w:spacing w:before="16"/>
      </w:pPr>
    </w:p>
    <w:p w14:paraId="090B2D51">
      <w:pPr>
        <w:spacing w:before="15"/>
      </w:pPr>
    </w:p>
    <w:p w14:paraId="38D4B090">
      <w:pPr>
        <w:spacing w:before="15"/>
      </w:pPr>
    </w:p>
    <w:p w14:paraId="25E4EEB8">
      <w:pPr>
        <w:spacing w:before="15"/>
      </w:pPr>
    </w:p>
    <w:p w14:paraId="2A35C4F1"/>
    <w:sectPr>
      <w:footerReference r:id="rId6" w:type="default"/>
      <w:pgSz w:w="11920" w:h="16830"/>
      <w:pgMar w:top="1430" w:right="1530" w:bottom="1211" w:left="1350" w:header="0" w:footer="98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52318">
    <w:pPr>
      <w:spacing w:after="137" w:line="60" w:lineRule="exact"/>
    </w:pPr>
  </w:p>
  <w:p w14:paraId="2E654B40">
    <w:pPr>
      <w:pStyle w:val="2"/>
      <w:spacing w:line="173" w:lineRule="auto"/>
      <w:ind w:left="8239"/>
      <w:rPr>
        <w:sz w:val="25"/>
        <w:szCs w:val="25"/>
      </w:rPr>
    </w:pPr>
    <w:r>
      <w:rPr>
        <w:spacing w:val="-3"/>
        <w:sz w:val="25"/>
        <w:szCs w:val="2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9CDB6">
    <w:pPr>
      <w:spacing w:before="1" w:line="175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-2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FB248">
    <w:pPr>
      <w:spacing w:line="176" w:lineRule="auto"/>
      <w:ind w:left="800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12001">
    <w:pPr>
      <w:spacing w:before="1" w:line="174" w:lineRule="auto"/>
      <w:ind w:left="5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3"/>
        <w:sz w:val="23"/>
        <w:szCs w:val="23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NjEwZTllNGQ2MmQ5NTVkYTRhYjA0ZmI5YTg1NDM2ZWIifQ=="/>
  </w:docVars>
  <w:rsids>
    <w:rsidRoot w:val="00742EBA"/>
    <w:rsid w:val="00214EFE"/>
    <w:rsid w:val="005B388C"/>
    <w:rsid w:val="00742EBA"/>
    <w:rsid w:val="0077396F"/>
    <w:rsid w:val="007E4CA5"/>
    <w:rsid w:val="00A7307D"/>
    <w:rsid w:val="00C40BD6"/>
    <w:rsid w:val="00E12AE1"/>
    <w:rsid w:val="00F938AB"/>
    <w:rsid w:val="05DE1D42"/>
    <w:rsid w:val="0FA91612"/>
    <w:rsid w:val="0FAB0EE6"/>
    <w:rsid w:val="11DC5CCF"/>
    <w:rsid w:val="16257519"/>
    <w:rsid w:val="268D51E0"/>
    <w:rsid w:val="2C2218DD"/>
    <w:rsid w:val="300E12F2"/>
    <w:rsid w:val="32870EE7"/>
    <w:rsid w:val="38CF183A"/>
    <w:rsid w:val="4BE76D76"/>
    <w:rsid w:val="59091DA7"/>
    <w:rsid w:val="5AA71877"/>
    <w:rsid w:val="5AE34FA5"/>
    <w:rsid w:val="5F4B5B3B"/>
    <w:rsid w:val="663A3EE7"/>
    <w:rsid w:val="759233F8"/>
    <w:rsid w:val="786D0058"/>
    <w:rsid w:val="7CB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994</Words>
  <Characters>1415</Characters>
  <Lines>12</Lines>
  <Paragraphs>3</Paragraphs>
  <TotalTime>230</TotalTime>
  <ScaleCrop>false</ScaleCrop>
  <LinksUpToDate>false</LinksUpToDate>
  <CharactersWithSpaces>1466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2025-01-23T15:16:00Z</dcterms:created>
  <dc:creator>Kingsoft-PDF</dc:creator>
  <cp:lastModifiedBy>Administrator</cp:lastModifiedBy>
  <dcterms:modified xsi:type="dcterms:W3CDTF">2025-02-08T07:54:02Z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2025-01-23T15:16:23Z</vt:filetime>
  </property>
  <property fmtid="{D5CDD505-2E9C-101B-9397-08002B2CF9AE}" pid="4" name="UsrData">
    <vt:lpwstr>6791ecc5bf102c001fb9c1cbwl</vt:lpwstr>
  </property>
  <property fmtid="{D5CDD505-2E9C-101B-9397-08002B2CF9AE}" pid="5" name="KSOTemplateDocerSaveRecord">
    <vt:lpwstr>eyJoZGlkIjoiNjRkMjc1M2Y0YTNlYjM4ZjZlMTQyOGU3OTdhMWFmYzAiLCJ1c2VySWQiOiI0Njg1NjAyNjQifQ==</vt:lpwstr>
  </property>
  <property fmtid="{D5CDD505-2E9C-101B-9397-08002B2CF9AE}" pid="6" name="KSOProductBuildVer">
    <vt:lpwstr>2052-12.1.0.18276</vt:lpwstr>
  </property>
  <property fmtid="{D5CDD505-2E9C-101B-9397-08002B2CF9AE}" pid="7" name="ICV">
    <vt:lpwstr>6B3D0427129342618581CA5FA13A4D05_13</vt:lpwstr>
  </property>
</Properties>
</file>