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1340">
      <w:pPr>
        <w:tabs>
          <w:tab w:val="left" w:pos="706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B7BC9A9">
      <w:pPr>
        <w:tabs>
          <w:tab w:val="left" w:pos="706"/>
        </w:tabs>
        <w:bidi w:val="0"/>
        <w:jc w:val="left"/>
        <w:rPr>
          <w:rFonts w:hint="default"/>
          <w:lang w:val="en-US" w:eastAsia="zh-CN"/>
        </w:rPr>
      </w:pPr>
    </w:p>
    <w:p w14:paraId="07B39EA5"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202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年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-US"/>
        </w:rPr>
        <w:t>提前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批</w:t>
      </w: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以工代赈</w:t>
      </w:r>
      <w:r>
        <w:rPr>
          <w:rFonts w:ascii="Times New Roman" w:hAnsi="Times New Roman" w:eastAsia="方正小标宋_GBK"/>
          <w:sz w:val="40"/>
          <w:szCs w:val="40"/>
        </w:rPr>
        <w:t>中央预算内投资计划</w:t>
      </w:r>
    </w:p>
    <w:p w14:paraId="702EF979"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绩效目标表</w:t>
      </w:r>
    </w:p>
    <w:p w14:paraId="2DFD33C3">
      <w:pPr>
        <w:spacing w:line="360" w:lineRule="auto"/>
        <w:jc w:val="center"/>
        <w:rPr>
          <w:rFonts w:ascii="Times New Roman" w:hAnsi="Times New Roman" w:eastAsia="方正楷体_GBK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楷体_GBK"/>
          <w:sz w:val="30"/>
          <w:szCs w:val="30"/>
        </w:rPr>
        <w:t>（202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楷体_GBK"/>
          <w:sz w:val="30"/>
          <w:szCs w:val="30"/>
        </w:rPr>
        <w:t>年度）</w:t>
      </w:r>
    </w:p>
    <w:p w14:paraId="3E5064E1">
      <w:pPr>
        <w:jc w:val="center"/>
        <w:rPr>
          <w:rFonts w:ascii="Times New Roman" w:hAnsi="Times New Roman" w:eastAsia="黑体"/>
          <w:color w:val="auto"/>
          <w:sz w:val="24"/>
          <w:szCs w:val="24"/>
        </w:rPr>
      </w:pPr>
    </w:p>
    <w:tbl>
      <w:tblPr>
        <w:tblStyle w:val="4"/>
        <w:tblW w:w="8610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95"/>
        <w:gridCol w:w="1559"/>
        <w:gridCol w:w="850"/>
        <w:gridCol w:w="2413"/>
        <w:gridCol w:w="1598"/>
      </w:tblGrid>
      <w:tr w14:paraId="4E77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177C7E1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专项名称</w:t>
            </w:r>
          </w:p>
        </w:tc>
        <w:tc>
          <w:tcPr>
            <w:tcW w:w="4011" w:type="dxa"/>
            <w:gridSpan w:val="2"/>
            <w:vAlign w:val="center"/>
          </w:tcPr>
          <w:p w14:paraId="01728B85">
            <w:pPr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以工代赈</w:t>
            </w:r>
          </w:p>
        </w:tc>
      </w:tr>
      <w:tr w14:paraId="24E5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51D75FB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申报地方或单位</w:t>
            </w:r>
          </w:p>
        </w:tc>
        <w:tc>
          <w:tcPr>
            <w:tcW w:w="4011" w:type="dxa"/>
            <w:gridSpan w:val="2"/>
            <w:vAlign w:val="center"/>
          </w:tcPr>
          <w:p w14:paraId="06BE6F5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蓬溪县</w:t>
            </w:r>
          </w:p>
        </w:tc>
      </w:tr>
      <w:tr w14:paraId="2AA0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59BEB73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申请中央预算内投资（万元）</w:t>
            </w:r>
          </w:p>
        </w:tc>
        <w:tc>
          <w:tcPr>
            <w:tcW w:w="4011" w:type="dxa"/>
            <w:gridSpan w:val="2"/>
            <w:vAlign w:val="center"/>
          </w:tcPr>
          <w:p w14:paraId="78A82DAF">
            <w:pPr>
              <w:jc w:val="center"/>
              <w:rPr>
                <w:rFonts w:hint="default" w:ascii="Times New Roman" w:hAnsi="Times New Roman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</w:tr>
      <w:tr w14:paraId="6620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095" w:type="dxa"/>
            <w:vAlign w:val="center"/>
          </w:tcPr>
          <w:p w14:paraId="6B6C179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总体目标</w:t>
            </w:r>
          </w:p>
        </w:tc>
        <w:tc>
          <w:tcPr>
            <w:tcW w:w="7515" w:type="dxa"/>
            <w:gridSpan w:val="5"/>
            <w:vAlign w:val="center"/>
          </w:tcPr>
          <w:p w14:paraId="1FF3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在蓬溪县实施1个以工代赈项目，支持实施农村中小型公益性基础设施工程，在确保劳务报酬发放金额占中央投资的比例高于30%的基础上，尽可能进一步提高占比，广泛吸纳当地农村劳动力、城乡低收入人口和其他就业困难群体参与工程建设，实现就近就业增收。</w:t>
            </w:r>
          </w:p>
        </w:tc>
      </w:tr>
      <w:tr w14:paraId="46BB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restart"/>
            <w:vAlign w:val="center"/>
          </w:tcPr>
          <w:p w14:paraId="77112E4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绩</w:t>
            </w:r>
          </w:p>
          <w:p w14:paraId="150E78D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4AECFD6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效</w:t>
            </w:r>
          </w:p>
          <w:p w14:paraId="6FF4AB1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203F80FB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指</w:t>
            </w:r>
          </w:p>
          <w:p w14:paraId="1CA6D96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320BFC6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标</w:t>
            </w:r>
          </w:p>
        </w:tc>
        <w:tc>
          <w:tcPr>
            <w:tcW w:w="1095" w:type="dxa"/>
            <w:vAlign w:val="center"/>
          </w:tcPr>
          <w:p w14:paraId="05EF042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一级指标</w:t>
            </w:r>
          </w:p>
        </w:tc>
        <w:tc>
          <w:tcPr>
            <w:tcW w:w="1559" w:type="dxa"/>
            <w:vAlign w:val="center"/>
          </w:tcPr>
          <w:p w14:paraId="12F4770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二级指标</w:t>
            </w:r>
          </w:p>
        </w:tc>
        <w:tc>
          <w:tcPr>
            <w:tcW w:w="3263" w:type="dxa"/>
            <w:gridSpan w:val="2"/>
            <w:vAlign w:val="center"/>
          </w:tcPr>
          <w:p w14:paraId="1D366395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三级指标</w:t>
            </w:r>
          </w:p>
        </w:tc>
        <w:tc>
          <w:tcPr>
            <w:tcW w:w="1598" w:type="dxa"/>
            <w:vAlign w:val="center"/>
          </w:tcPr>
          <w:p w14:paraId="1F38CD8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指标值</w:t>
            </w:r>
          </w:p>
        </w:tc>
      </w:tr>
      <w:tr w14:paraId="3EA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43997030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1823BE2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实施效果指标</w:t>
            </w:r>
          </w:p>
        </w:tc>
        <w:tc>
          <w:tcPr>
            <w:tcW w:w="1559" w:type="dxa"/>
            <w:vAlign w:val="center"/>
          </w:tcPr>
          <w:p w14:paraId="244C1A5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产出指标</w:t>
            </w:r>
          </w:p>
        </w:tc>
        <w:tc>
          <w:tcPr>
            <w:tcW w:w="3263" w:type="dxa"/>
            <w:gridSpan w:val="2"/>
            <w:vAlign w:val="center"/>
          </w:tcPr>
          <w:p w14:paraId="3AFF0DA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劳务报酬占中央投资比例</w:t>
            </w:r>
          </w:p>
        </w:tc>
        <w:tc>
          <w:tcPr>
            <w:tcW w:w="1598" w:type="dxa"/>
            <w:vAlign w:val="center"/>
          </w:tcPr>
          <w:p w14:paraId="4B1DB9BF">
            <w:pPr>
              <w:jc w:val="center"/>
              <w:rPr>
                <w:rFonts w:hint="eastAsia" w:ascii="Times New Roman" w:hAnsi="Times New Roman" w:eastAsia="方正仿宋_GBK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≥30%</w:t>
            </w:r>
          </w:p>
        </w:tc>
      </w:tr>
      <w:tr w14:paraId="5D19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3E815F0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77AE37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322F5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效益指标</w:t>
            </w:r>
          </w:p>
        </w:tc>
        <w:tc>
          <w:tcPr>
            <w:tcW w:w="3263" w:type="dxa"/>
            <w:gridSpan w:val="2"/>
            <w:vAlign w:val="center"/>
          </w:tcPr>
          <w:p w14:paraId="4709BA8B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项目区基础设施条件</w:t>
            </w:r>
          </w:p>
        </w:tc>
        <w:tc>
          <w:tcPr>
            <w:tcW w:w="1598" w:type="dxa"/>
            <w:vAlign w:val="center"/>
          </w:tcPr>
          <w:p w14:paraId="3F204A4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持续改善</w:t>
            </w:r>
          </w:p>
        </w:tc>
      </w:tr>
      <w:tr w14:paraId="1448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5A64B7C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DD64E8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47A2E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满意度指标</w:t>
            </w:r>
          </w:p>
        </w:tc>
        <w:tc>
          <w:tcPr>
            <w:tcW w:w="3263" w:type="dxa"/>
            <w:gridSpan w:val="2"/>
            <w:vAlign w:val="center"/>
          </w:tcPr>
          <w:p w14:paraId="6CD3E9A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参与工程建设的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务工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群众满意度</w:t>
            </w:r>
          </w:p>
        </w:tc>
        <w:tc>
          <w:tcPr>
            <w:tcW w:w="1598" w:type="dxa"/>
            <w:vAlign w:val="center"/>
          </w:tcPr>
          <w:p w14:paraId="7B6189C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90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3D7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2FA947C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05E6A48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过程管理指标</w:t>
            </w:r>
          </w:p>
        </w:tc>
        <w:tc>
          <w:tcPr>
            <w:tcW w:w="1559" w:type="dxa"/>
            <w:vMerge w:val="restart"/>
            <w:vAlign w:val="center"/>
          </w:tcPr>
          <w:p w14:paraId="324A8FB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计划管理指标</w:t>
            </w:r>
          </w:p>
        </w:tc>
        <w:tc>
          <w:tcPr>
            <w:tcW w:w="3263" w:type="dxa"/>
            <w:gridSpan w:val="2"/>
            <w:vAlign w:val="center"/>
          </w:tcPr>
          <w:p w14:paraId="04F4CDC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投资计划分解（转发）用时</w:t>
            </w:r>
          </w:p>
        </w:tc>
        <w:tc>
          <w:tcPr>
            <w:tcW w:w="1598" w:type="dxa"/>
            <w:vAlign w:val="center"/>
          </w:tcPr>
          <w:p w14:paraId="5B1FC8F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≤20个工作日</w:t>
            </w:r>
          </w:p>
        </w:tc>
      </w:tr>
      <w:tr w14:paraId="4F31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622B41E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063769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DB746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4392FB7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两个责任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按项目落实到位率</w:t>
            </w:r>
          </w:p>
        </w:tc>
        <w:tc>
          <w:tcPr>
            <w:tcW w:w="1598" w:type="dxa"/>
            <w:vAlign w:val="center"/>
          </w:tcPr>
          <w:p w14:paraId="73CEB400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100%</w:t>
            </w:r>
          </w:p>
        </w:tc>
      </w:tr>
      <w:tr w14:paraId="17E8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77512EC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544AAC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B2891D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资金管理指标</w:t>
            </w:r>
          </w:p>
        </w:tc>
        <w:tc>
          <w:tcPr>
            <w:tcW w:w="3263" w:type="dxa"/>
            <w:gridSpan w:val="2"/>
            <w:vAlign w:val="center"/>
          </w:tcPr>
          <w:p w14:paraId="3D042B5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中央预算内投资支付率</w:t>
            </w:r>
          </w:p>
        </w:tc>
        <w:tc>
          <w:tcPr>
            <w:tcW w:w="1598" w:type="dxa"/>
            <w:vAlign w:val="center"/>
          </w:tcPr>
          <w:p w14:paraId="2343F99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2D36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2246C57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287400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651A7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37C0DE6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年度计划投资完成率</w:t>
            </w:r>
          </w:p>
        </w:tc>
        <w:tc>
          <w:tcPr>
            <w:tcW w:w="1598" w:type="dxa"/>
            <w:vAlign w:val="center"/>
          </w:tcPr>
          <w:p w14:paraId="15641D9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0796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08299F4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CCB5C2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30798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项目管理指标</w:t>
            </w:r>
          </w:p>
        </w:tc>
        <w:tc>
          <w:tcPr>
            <w:tcW w:w="3263" w:type="dxa"/>
            <w:gridSpan w:val="2"/>
            <w:vAlign w:val="center"/>
          </w:tcPr>
          <w:p w14:paraId="3F10C34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项目开工率</w:t>
            </w:r>
          </w:p>
        </w:tc>
        <w:tc>
          <w:tcPr>
            <w:tcW w:w="1598" w:type="dxa"/>
            <w:vAlign w:val="center"/>
          </w:tcPr>
          <w:p w14:paraId="55FAA14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5497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5FC552F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CAEA1E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4B5F6DC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64AF31D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超规模、超标准、超概算项目比例</w:t>
            </w:r>
          </w:p>
        </w:tc>
        <w:tc>
          <w:tcPr>
            <w:tcW w:w="1598" w:type="dxa"/>
            <w:vAlign w:val="center"/>
          </w:tcPr>
          <w:p w14:paraId="1E0F3803">
            <w:pPr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54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4EB2E5C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26A285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F12EF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监督检查指标</w:t>
            </w:r>
          </w:p>
        </w:tc>
        <w:tc>
          <w:tcPr>
            <w:tcW w:w="3263" w:type="dxa"/>
            <w:gridSpan w:val="2"/>
            <w:vAlign w:val="center"/>
          </w:tcPr>
          <w:p w14:paraId="7AE25E7E">
            <w:pPr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审计、督查、巡视等指出问题项目比例</w:t>
            </w:r>
          </w:p>
        </w:tc>
        <w:tc>
          <w:tcPr>
            <w:tcW w:w="1598" w:type="dxa"/>
            <w:vAlign w:val="center"/>
          </w:tcPr>
          <w:p w14:paraId="0E8E2A46">
            <w:pPr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</w:tbl>
    <w:p w14:paraId="11A6D140">
      <w:pPr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C7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7011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7011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91F5"/>
    <w:rsid w:val="05FB28F4"/>
    <w:rsid w:val="1559533D"/>
    <w:rsid w:val="183807D1"/>
    <w:rsid w:val="37FFF7DA"/>
    <w:rsid w:val="3A7D3469"/>
    <w:rsid w:val="515661FD"/>
    <w:rsid w:val="63A1155A"/>
    <w:rsid w:val="6DF7A0C1"/>
    <w:rsid w:val="6E569028"/>
    <w:rsid w:val="729B38E4"/>
    <w:rsid w:val="7F9774C1"/>
    <w:rsid w:val="7FFE8D5D"/>
    <w:rsid w:val="CAF13D7C"/>
    <w:rsid w:val="E7FDD6F1"/>
    <w:rsid w:val="EF71CE6F"/>
    <w:rsid w:val="F3FF91F5"/>
    <w:rsid w:val="FFB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1555</Words>
  <Characters>1655</Characters>
  <Lines>0</Lines>
  <Paragraphs>0</Paragraphs>
  <TotalTime>3</TotalTime>
  <ScaleCrop>false</ScaleCrop>
  <LinksUpToDate>false</LinksUpToDate>
  <CharactersWithSpaces>1655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2024-11-24T03:58:00Z</dcterms:created>
  <dc:creator>user</dc:creator>
  <cp:lastModifiedBy>321</cp:lastModifiedBy>
  <cp:lastPrinted>2024-12-16T03:48:11Z</cp:lastPrinted>
  <dcterms:modified xsi:type="dcterms:W3CDTF">2024-12-16T03:49:00Z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F6384874F5CF449381D53120C9F26EBB_12</vt:lpwstr>
  </property>
</Properties>
</file>